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10" w:type="dxa"/>
        <w:tblInd w:w="-147" w:type="dxa"/>
        <w:tblLayout w:type="fixed"/>
        <w:tblLook w:val="04A0" w:firstRow="1" w:lastRow="0" w:firstColumn="1" w:lastColumn="0" w:noHBand="0" w:noVBand="1"/>
      </w:tblPr>
      <w:tblGrid>
        <w:gridCol w:w="15310"/>
      </w:tblGrid>
      <w:tr w:rsidR="00481351" w:rsidRPr="00481351" w14:paraId="490C1CE4" w14:textId="77777777" w:rsidTr="00C47800">
        <w:trPr>
          <w:trHeight w:val="470"/>
        </w:trPr>
        <w:tc>
          <w:tcPr>
            <w:tcW w:w="15310" w:type="dxa"/>
          </w:tcPr>
          <w:p w14:paraId="347008BD" w14:textId="3C6DF840" w:rsidR="00481351" w:rsidRPr="00C537A9" w:rsidRDefault="005949CD" w:rsidP="00C537A9">
            <w:pPr>
              <w:jc w:val="center"/>
              <w:rPr>
                <w:rFonts w:ascii="Times New Roman" w:hAnsi="Times New Roman"/>
                <w:b/>
                <w:sz w:val="24"/>
                <w:szCs w:val="24"/>
              </w:rPr>
            </w:pPr>
            <w:r w:rsidRPr="005949CD">
              <w:rPr>
                <w:rFonts w:ascii="Times New Roman" w:hAnsi="Times New Roman"/>
                <w:b/>
                <w:sz w:val="24"/>
                <w:szCs w:val="24"/>
              </w:rPr>
              <w:t>NAUJO MOBILAUS GENERATORIAUS IR SUSIJUSIOS ĮRANGOS TIEKIMO, PRIJUNGIMO BEI INTEGRAVIMO Į ESAMAS PASTATO SISTEMAS TECHNINĖ SPECIFIKACIJA</w:t>
            </w:r>
          </w:p>
        </w:tc>
      </w:tr>
      <w:tr w:rsidR="00C8591B" w:rsidRPr="00C8591B" w14:paraId="2CC3C355" w14:textId="77777777" w:rsidTr="00C47800">
        <w:trPr>
          <w:trHeight w:val="470"/>
        </w:trPr>
        <w:tc>
          <w:tcPr>
            <w:tcW w:w="15310" w:type="dxa"/>
          </w:tcPr>
          <w:p w14:paraId="6F7C18F5" w14:textId="1BE42B9E" w:rsidR="00C8591B" w:rsidRPr="00AE43F5" w:rsidRDefault="00C8591B" w:rsidP="00066105">
            <w:pPr>
              <w:pStyle w:val="Sraopastraipa"/>
              <w:spacing w:after="0" w:line="240" w:lineRule="auto"/>
              <w:ind w:left="0" w:firstLine="1306"/>
              <w:jc w:val="both"/>
              <w:rPr>
                <w:rFonts w:ascii="Times New Roman" w:hAnsi="Times New Roman"/>
                <w:sz w:val="24"/>
                <w:szCs w:val="24"/>
              </w:rPr>
            </w:pPr>
            <w:r w:rsidRPr="00AE43F5">
              <w:rPr>
                <w:rFonts w:ascii="Times New Roman" w:hAnsi="Times New Roman"/>
                <w:sz w:val="24"/>
                <w:szCs w:val="24"/>
              </w:rPr>
              <w:t>Dviejų vienodų mobilių dyzelinių generatorių ir susijusios įrangos bei įrengimo darbų techniniai reikalavimai šiuose objektuose:</w:t>
            </w:r>
          </w:p>
          <w:p w14:paraId="06D65955" w14:textId="328DEC47" w:rsidR="00C8591B" w:rsidRPr="00C537A9" w:rsidRDefault="00C8591B" w:rsidP="00066105">
            <w:pPr>
              <w:pStyle w:val="Sraopastraipa"/>
              <w:spacing w:after="0" w:line="240" w:lineRule="auto"/>
              <w:ind w:left="314" w:firstLine="1417"/>
              <w:jc w:val="both"/>
              <w:rPr>
                <w:rFonts w:ascii="Times New Roman" w:hAnsi="Times New Roman"/>
                <w:sz w:val="24"/>
                <w:szCs w:val="24"/>
              </w:rPr>
            </w:pPr>
            <w:r w:rsidRPr="00C537A9">
              <w:rPr>
                <w:rFonts w:ascii="Times New Roman" w:hAnsi="Times New Roman"/>
                <w:sz w:val="24"/>
                <w:szCs w:val="24"/>
              </w:rPr>
              <w:t xml:space="preserve">1. </w:t>
            </w:r>
            <w:r w:rsidR="00B46E76" w:rsidRPr="00C537A9">
              <w:rPr>
                <w:rFonts w:ascii="Times New Roman" w:hAnsi="Times New Roman"/>
                <w:sz w:val="24"/>
                <w:szCs w:val="24"/>
              </w:rPr>
              <w:t xml:space="preserve">Ylakių kultūros namuose, Sedos g. 1, Ylakių mstl., Skuodo raj. </w:t>
            </w:r>
            <w:r w:rsidR="007D4042" w:rsidRPr="00C537A9">
              <w:rPr>
                <w:rFonts w:ascii="Times New Roman" w:hAnsi="Times New Roman"/>
                <w:sz w:val="24"/>
                <w:szCs w:val="24"/>
              </w:rPr>
              <w:t>s</w:t>
            </w:r>
            <w:r w:rsidR="00B46E76" w:rsidRPr="00C537A9">
              <w:rPr>
                <w:rFonts w:ascii="Times New Roman" w:hAnsi="Times New Roman"/>
                <w:sz w:val="24"/>
                <w:szCs w:val="24"/>
              </w:rPr>
              <w:t xml:space="preserve">av., </w:t>
            </w:r>
            <w:r w:rsidR="00B46E76" w:rsidRPr="00AE43F5">
              <w:rPr>
                <w:rFonts w:ascii="Times New Roman" w:hAnsi="Times New Roman"/>
                <w:sz w:val="24"/>
                <w:szCs w:val="24"/>
              </w:rPr>
              <w:t>unikalus</w:t>
            </w:r>
            <w:r w:rsidR="00B46E76" w:rsidRPr="00C537A9">
              <w:rPr>
                <w:rFonts w:ascii="Times New Roman" w:hAnsi="Times New Roman"/>
                <w:sz w:val="24"/>
                <w:szCs w:val="24"/>
              </w:rPr>
              <w:t xml:space="preserve"> Nr. 7599-0005-8011</w:t>
            </w:r>
          </w:p>
          <w:p w14:paraId="682DBBC3" w14:textId="09AE378A" w:rsidR="00C8591B" w:rsidRDefault="00C8591B" w:rsidP="00066105">
            <w:pPr>
              <w:pStyle w:val="Sraopastraipa"/>
              <w:spacing w:after="0" w:line="240" w:lineRule="auto"/>
              <w:ind w:left="0" w:firstLine="1731"/>
              <w:jc w:val="both"/>
              <w:rPr>
                <w:rFonts w:ascii="Times New Roman" w:hAnsi="Times New Roman"/>
                <w:sz w:val="24"/>
                <w:szCs w:val="24"/>
              </w:rPr>
            </w:pPr>
            <w:r w:rsidRPr="00AE43F5">
              <w:rPr>
                <w:rFonts w:ascii="Times New Roman" w:hAnsi="Times New Roman"/>
                <w:sz w:val="24"/>
                <w:szCs w:val="24"/>
              </w:rPr>
              <w:t xml:space="preserve">2. </w:t>
            </w:r>
            <w:proofErr w:type="spellStart"/>
            <w:r w:rsidR="00B46E76" w:rsidRPr="00AE43F5">
              <w:rPr>
                <w:rFonts w:ascii="Times New Roman" w:hAnsi="Times New Roman"/>
                <w:sz w:val="24"/>
                <w:szCs w:val="24"/>
              </w:rPr>
              <w:t>Notėnų</w:t>
            </w:r>
            <w:proofErr w:type="spellEnd"/>
            <w:r w:rsidR="00B46E76" w:rsidRPr="00AE43F5">
              <w:rPr>
                <w:rFonts w:ascii="Times New Roman" w:hAnsi="Times New Roman"/>
                <w:sz w:val="24"/>
                <w:szCs w:val="24"/>
              </w:rPr>
              <w:t xml:space="preserve"> mokykloje, </w:t>
            </w:r>
            <w:proofErr w:type="spellStart"/>
            <w:r w:rsidR="00B46E76" w:rsidRPr="00AE43F5">
              <w:rPr>
                <w:rFonts w:ascii="Times New Roman" w:hAnsi="Times New Roman"/>
                <w:sz w:val="24"/>
                <w:szCs w:val="24"/>
              </w:rPr>
              <w:t>Notės</w:t>
            </w:r>
            <w:proofErr w:type="spellEnd"/>
            <w:r w:rsidR="00B46E76" w:rsidRPr="00AE43F5">
              <w:rPr>
                <w:rFonts w:ascii="Times New Roman" w:hAnsi="Times New Roman"/>
                <w:sz w:val="24"/>
                <w:szCs w:val="24"/>
              </w:rPr>
              <w:t xml:space="preserve"> g. 15, </w:t>
            </w:r>
            <w:proofErr w:type="spellStart"/>
            <w:r w:rsidR="00B46E76" w:rsidRPr="00AE43F5">
              <w:rPr>
                <w:rFonts w:ascii="Times New Roman" w:hAnsi="Times New Roman"/>
                <w:sz w:val="24"/>
                <w:szCs w:val="24"/>
              </w:rPr>
              <w:t>Notėnų</w:t>
            </w:r>
            <w:proofErr w:type="spellEnd"/>
            <w:r w:rsidR="00B46E76" w:rsidRPr="00AE43F5">
              <w:rPr>
                <w:rFonts w:ascii="Times New Roman" w:hAnsi="Times New Roman"/>
                <w:sz w:val="24"/>
                <w:szCs w:val="24"/>
              </w:rPr>
              <w:t xml:space="preserve"> sen., </w:t>
            </w:r>
            <w:proofErr w:type="spellStart"/>
            <w:r w:rsidR="00B46E76" w:rsidRPr="00AE43F5">
              <w:rPr>
                <w:rFonts w:ascii="Times New Roman" w:hAnsi="Times New Roman"/>
                <w:sz w:val="24"/>
                <w:szCs w:val="24"/>
              </w:rPr>
              <w:t>Notėnuose</w:t>
            </w:r>
            <w:proofErr w:type="spellEnd"/>
            <w:r w:rsidR="00B46E76" w:rsidRPr="00AE43F5">
              <w:rPr>
                <w:rFonts w:ascii="Times New Roman" w:hAnsi="Times New Roman"/>
                <w:sz w:val="24"/>
                <w:szCs w:val="24"/>
              </w:rPr>
              <w:t>, Skuodo raj.</w:t>
            </w:r>
            <w:r w:rsidR="007D4042" w:rsidRPr="00AE43F5">
              <w:rPr>
                <w:rFonts w:ascii="Times New Roman" w:hAnsi="Times New Roman"/>
                <w:sz w:val="24"/>
                <w:szCs w:val="24"/>
              </w:rPr>
              <w:t xml:space="preserve"> sav.</w:t>
            </w:r>
            <w:r w:rsidR="00B46E76" w:rsidRPr="00AE43F5">
              <w:rPr>
                <w:rFonts w:ascii="Times New Roman" w:hAnsi="Times New Roman"/>
                <w:sz w:val="24"/>
                <w:szCs w:val="24"/>
              </w:rPr>
              <w:t>, unikalus  Nr. 7597-9010-7018</w:t>
            </w:r>
          </w:p>
          <w:p w14:paraId="712BFC63" w14:textId="247B0D32" w:rsidR="00066105" w:rsidRPr="00066105" w:rsidRDefault="00066105" w:rsidP="00066105">
            <w:pPr>
              <w:pStyle w:val="Sraopastraipa"/>
              <w:ind w:firstLine="1011"/>
              <w:rPr>
                <w:rFonts w:ascii="Times New Roman" w:hAnsi="Times New Roman"/>
                <w:sz w:val="24"/>
                <w:szCs w:val="24"/>
              </w:rPr>
            </w:pPr>
            <w:r w:rsidRPr="00066105">
              <w:rPr>
                <w:rFonts w:ascii="Times New Roman" w:hAnsi="Times New Roman"/>
                <w:sz w:val="24"/>
                <w:szCs w:val="24"/>
              </w:rPr>
              <w:t>Kiekvienam objektui pridedama neatsiejama</w:t>
            </w:r>
            <w:r>
              <w:rPr>
                <w:rFonts w:ascii="Times New Roman" w:hAnsi="Times New Roman"/>
                <w:sz w:val="24"/>
                <w:szCs w:val="24"/>
              </w:rPr>
              <w:t xml:space="preserve"> nuo šios </w:t>
            </w:r>
            <w:r w:rsidRPr="00066105">
              <w:rPr>
                <w:rFonts w:ascii="Times New Roman" w:hAnsi="Times New Roman"/>
                <w:bCs/>
                <w:sz w:val="24"/>
                <w:szCs w:val="24"/>
              </w:rPr>
              <w:t>techninė</w:t>
            </w:r>
            <w:r>
              <w:rPr>
                <w:rFonts w:ascii="Times New Roman" w:hAnsi="Times New Roman"/>
                <w:bCs/>
                <w:sz w:val="24"/>
                <w:szCs w:val="24"/>
              </w:rPr>
              <w:t>s</w:t>
            </w:r>
            <w:r w:rsidRPr="00066105">
              <w:rPr>
                <w:rFonts w:ascii="Times New Roman" w:hAnsi="Times New Roman"/>
                <w:bCs/>
                <w:sz w:val="24"/>
                <w:szCs w:val="24"/>
              </w:rPr>
              <w:t xml:space="preserve"> specifikacij</w:t>
            </w:r>
            <w:r>
              <w:rPr>
                <w:rFonts w:ascii="Times New Roman" w:hAnsi="Times New Roman"/>
                <w:bCs/>
                <w:sz w:val="24"/>
                <w:szCs w:val="24"/>
              </w:rPr>
              <w:t>os</w:t>
            </w:r>
            <w:r w:rsidRPr="00066105">
              <w:rPr>
                <w:rFonts w:ascii="Times New Roman" w:hAnsi="Times New Roman"/>
                <w:bCs/>
                <w:sz w:val="24"/>
                <w:szCs w:val="24"/>
              </w:rPr>
              <w:t xml:space="preserve"> </w:t>
            </w:r>
            <w:r w:rsidRPr="00066105">
              <w:rPr>
                <w:rFonts w:ascii="Times New Roman" w:hAnsi="Times New Roman"/>
                <w:sz w:val="24"/>
                <w:szCs w:val="24"/>
              </w:rPr>
              <w:t>stacionaraus generatoriaus įrengimo užduotis (priedai Nr.</w:t>
            </w:r>
            <w:r>
              <w:rPr>
                <w:rFonts w:ascii="Times New Roman" w:hAnsi="Times New Roman"/>
                <w:sz w:val="24"/>
                <w:szCs w:val="24"/>
              </w:rPr>
              <w:t>5</w:t>
            </w:r>
            <w:r w:rsidRPr="00066105">
              <w:rPr>
                <w:rFonts w:ascii="Times New Roman" w:hAnsi="Times New Roman"/>
                <w:sz w:val="24"/>
                <w:szCs w:val="24"/>
              </w:rPr>
              <w:t>,</w:t>
            </w:r>
            <w:r>
              <w:rPr>
                <w:rFonts w:ascii="Times New Roman" w:hAnsi="Times New Roman"/>
                <w:sz w:val="24"/>
                <w:szCs w:val="24"/>
              </w:rPr>
              <w:t>6.</w:t>
            </w:r>
            <w:r w:rsidRPr="00066105">
              <w:rPr>
                <w:rFonts w:ascii="Times New Roman" w:hAnsi="Times New Roman"/>
                <w:sz w:val="24"/>
                <w:szCs w:val="24"/>
              </w:rPr>
              <w:t>)</w:t>
            </w:r>
          </w:p>
          <w:p w14:paraId="691A146C" w14:textId="04FA53D4" w:rsidR="00C8591B" w:rsidRPr="00AE43F5" w:rsidRDefault="007D4042" w:rsidP="00066105">
            <w:pPr>
              <w:pStyle w:val="Sraopastraipa"/>
              <w:numPr>
                <w:ilvl w:val="0"/>
                <w:numId w:val="2"/>
              </w:numPr>
              <w:spacing w:after="0" w:line="240" w:lineRule="auto"/>
              <w:ind w:hanging="919"/>
              <w:jc w:val="both"/>
              <w:rPr>
                <w:rFonts w:ascii="Times New Roman" w:hAnsi="Times New Roman"/>
                <w:bCs/>
                <w:sz w:val="24"/>
                <w:szCs w:val="24"/>
              </w:rPr>
            </w:pPr>
            <w:r w:rsidRPr="00AE43F5">
              <w:rPr>
                <w:rFonts w:ascii="Times New Roman" w:hAnsi="Times New Roman"/>
                <w:bCs/>
                <w:sz w:val="24"/>
                <w:szCs w:val="24"/>
                <w:u w:val="single"/>
              </w:rPr>
              <w:t xml:space="preserve"> </w:t>
            </w:r>
            <w:r w:rsidR="00C8591B" w:rsidRPr="00AE43F5">
              <w:rPr>
                <w:rFonts w:ascii="Times New Roman" w:hAnsi="Times New Roman"/>
                <w:bCs/>
                <w:sz w:val="24"/>
                <w:szCs w:val="24"/>
                <w:u w:val="single"/>
              </w:rPr>
              <w:t>Sąvokos</w:t>
            </w:r>
            <w:r w:rsidR="00C8591B" w:rsidRPr="00AE43F5">
              <w:rPr>
                <w:rFonts w:ascii="Times New Roman" w:hAnsi="Times New Roman"/>
                <w:bCs/>
                <w:sz w:val="24"/>
                <w:szCs w:val="24"/>
              </w:rPr>
              <w:t>:</w:t>
            </w:r>
          </w:p>
          <w:p w14:paraId="288E5BC3" w14:textId="7A6A223F"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Užsakovas – ūkio subjektas, nurodytas pirkimo sutartyje.</w:t>
            </w:r>
          </w:p>
          <w:p w14:paraId="78630A39" w14:textId="54B0C3E5"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Rangovas – ūkio subjektas – fizinis asmuo, privatus juridinis asmuo, viešasis juridinis asmuo, kitos organizacijos ir jų padaliniai ar tokių asmenų grupė, su kurio Užsakovas sudaro sutartį.</w:t>
            </w:r>
          </w:p>
          <w:p w14:paraId="0A8C2A5E" w14:textId="1C580F85"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Sutartis – sudaroma tarp Rangovo ir Užsakovo dėl pirkimo objekto.</w:t>
            </w:r>
          </w:p>
          <w:p w14:paraId="3E41FCCA" w14:textId="7958274C"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Įranga – elektros generatorius ir įranga reikalinga jo sumontavimui ir įdiegimui į esamas sistemas.</w:t>
            </w:r>
          </w:p>
          <w:p w14:paraId="048BA468" w14:textId="45E88179"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Medžiagos – visos montavimui, prijungimui, įžeminimui, kabelių trasų įrengimui ir sistemų sandarinimui ir kitos reikalingos medžiagos bei tvirtinimo elementai.</w:t>
            </w:r>
          </w:p>
          <w:p w14:paraId="7C2EE725" w14:textId="03BBEA55"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 xml:space="preserve">Paslaugos – konstrukcijų įrengimas, elektros generatorių ir įrangos pristatymas, sumontavimas ir įdiegimas į esamas pastatų sistemas. Įspėjamųjų geltonos spalvos juostų paklojimas virš kabelių, apsauginio įžeminimo įrengimas, valdymo iš terminalo sistemos arba prijungimo prie turimos valdymo sistemos įrengimas.  </w:t>
            </w:r>
          </w:p>
          <w:p w14:paraId="2E666D94" w14:textId="5B197D85"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Schemos – generatoriaus ir ARĮ prijungimo, kabelių trasų, įžeminimo bei valdymo signalų.</w:t>
            </w:r>
          </w:p>
          <w:p w14:paraId="2A86996A" w14:textId="7BF12B75"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Grafikas – Detalus kalendorinis planas, kuriame nurodyti darbai ir jų atlikimo terminai (pagal poreikį).</w:t>
            </w:r>
          </w:p>
          <w:p w14:paraId="08B83866" w14:textId="6E1D2708" w:rsidR="00C8591B" w:rsidRPr="00AE43F5" w:rsidRDefault="004F243C" w:rsidP="004F243C">
            <w:pPr>
              <w:pStyle w:val="Sraopastraipa"/>
              <w:numPr>
                <w:ilvl w:val="0"/>
                <w:numId w:val="12"/>
              </w:numPr>
              <w:tabs>
                <w:tab w:val="left" w:pos="720"/>
              </w:tabs>
              <w:suppressAutoHyphens w:val="0"/>
              <w:autoSpaceDN/>
              <w:spacing w:after="0" w:line="240" w:lineRule="auto"/>
              <w:ind w:left="1731" w:firstLine="0"/>
              <w:jc w:val="both"/>
              <w:textAlignment w:val="auto"/>
              <w:rPr>
                <w:rFonts w:ascii="Times New Roman" w:hAnsi="Times New Roman"/>
                <w:bCs/>
                <w:sz w:val="24"/>
                <w:szCs w:val="24"/>
              </w:rPr>
            </w:pPr>
            <w:r>
              <w:rPr>
                <w:rFonts w:ascii="Times New Roman" w:hAnsi="Times New Roman"/>
                <w:bCs/>
                <w:sz w:val="24"/>
                <w:szCs w:val="24"/>
              </w:rPr>
              <w:t xml:space="preserve"> </w:t>
            </w:r>
            <w:r w:rsidR="00C8591B" w:rsidRPr="00AE43F5">
              <w:rPr>
                <w:rFonts w:ascii="Times New Roman" w:hAnsi="Times New Roman"/>
                <w:bCs/>
                <w:sz w:val="24"/>
                <w:szCs w:val="24"/>
              </w:rPr>
              <w:t>ARĮ  – Automatinio rezervo įjungimo skydas.</w:t>
            </w:r>
          </w:p>
          <w:p w14:paraId="51DCF1FE" w14:textId="0C99CF4D" w:rsidR="00C86935" w:rsidRPr="00AE43F5" w:rsidRDefault="00C86935" w:rsidP="00066105">
            <w:pPr>
              <w:pStyle w:val="Sraopastraipa"/>
              <w:numPr>
                <w:ilvl w:val="0"/>
                <w:numId w:val="2"/>
              </w:numPr>
              <w:tabs>
                <w:tab w:val="left" w:pos="720"/>
              </w:tabs>
              <w:suppressAutoHyphens w:val="0"/>
              <w:autoSpaceDN/>
              <w:spacing w:after="0" w:line="240" w:lineRule="auto"/>
              <w:ind w:hanging="1061"/>
              <w:jc w:val="both"/>
              <w:textAlignment w:val="auto"/>
              <w:rPr>
                <w:rFonts w:ascii="Times New Roman" w:hAnsi="Times New Roman"/>
                <w:bCs/>
                <w:sz w:val="24"/>
                <w:szCs w:val="24"/>
              </w:rPr>
            </w:pPr>
            <w:r w:rsidRPr="00AE43F5">
              <w:rPr>
                <w:rFonts w:ascii="Times New Roman" w:hAnsi="Times New Roman"/>
                <w:bCs/>
                <w:sz w:val="24"/>
                <w:szCs w:val="24"/>
                <w:u w:val="single"/>
              </w:rPr>
              <w:t xml:space="preserve"> Pirkimo objekto apimtys ir sutartinių įsipareigojimų vykdymo vieta</w:t>
            </w:r>
            <w:r w:rsidRPr="00AE43F5">
              <w:rPr>
                <w:rFonts w:ascii="Times New Roman" w:hAnsi="Times New Roman"/>
                <w:bCs/>
                <w:sz w:val="24"/>
                <w:szCs w:val="24"/>
              </w:rPr>
              <w:t>:</w:t>
            </w:r>
          </w:p>
          <w:p w14:paraId="243C77CA" w14:textId="0D672FE8" w:rsidR="00C86935" w:rsidRPr="00AE43F5" w:rsidRDefault="00C86935" w:rsidP="00665D0C">
            <w:pPr>
              <w:tabs>
                <w:tab w:val="left" w:pos="881"/>
              </w:tabs>
              <w:suppressAutoHyphens w:val="0"/>
              <w:autoSpaceDN/>
              <w:spacing w:after="0" w:line="240" w:lineRule="auto"/>
              <w:ind w:left="30" w:firstLine="1134"/>
              <w:jc w:val="both"/>
              <w:textAlignment w:val="auto"/>
              <w:rPr>
                <w:rFonts w:ascii="Times New Roman" w:hAnsi="Times New Roman"/>
                <w:bCs/>
                <w:sz w:val="24"/>
                <w:szCs w:val="24"/>
              </w:rPr>
            </w:pPr>
            <w:r w:rsidRPr="00AE43F5">
              <w:rPr>
                <w:rFonts w:ascii="Times New Roman" w:hAnsi="Times New Roman"/>
                <w:bCs/>
                <w:sz w:val="24"/>
                <w:szCs w:val="24"/>
              </w:rPr>
              <w:t xml:space="preserve"> Du mobilūs elektros generatoriai pastatomi ir pajungiami į esamas sistemas Lietuvos Respublikos teritorijoje Užsakovo nurodytuose objektuose lauko sąlygomis (ne pastatuose</w:t>
            </w:r>
            <w:r w:rsidR="00E51DA6" w:rsidRPr="00AE43F5">
              <w:rPr>
                <w:rFonts w:ascii="Times New Roman" w:hAnsi="Times New Roman"/>
                <w:bCs/>
                <w:sz w:val="24"/>
                <w:szCs w:val="24"/>
              </w:rPr>
              <w:t>, jei reikalinga įrengiamos pastogės</w:t>
            </w:r>
            <w:r w:rsidRPr="00AE43F5">
              <w:rPr>
                <w:rFonts w:ascii="Times New Roman" w:hAnsi="Times New Roman"/>
                <w:bCs/>
                <w:sz w:val="24"/>
                <w:szCs w:val="24"/>
              </w:rPr>
              <w:t>), užtikrinant elektros tiekimą iš išorinio elektros tinklo nepriklausomai nuo generatoriaus būklės (gedimas/išjungimas/atjungimas/</w:t>
            </w:r>
            <w:r w:rsidR="00E51DA6" w:rsidRPr="00AE43F5">
              <w:rPr>
                <w:rFonts w:ascii="Times New Roman" w:hAnsi="Times New Roman"/>
                <w:bCs/>
                <w:sz w:val="24"/>
                <w:szCs w:val="24"/>
              </w:rPr>
              <w:t>išvežimas</w:t>
            </w:r>
            <w:r w:rsidRPr="00AE43F5">
              <w:rPr>
                <w:rFonts w:ascii="Times New Roman" w:hAnsi="Times New Roman"/>
                <w:bCs/>
                <w:sz w:val="24"/>
                <w:szCs w:val="24"/>
              </w:rPr>
              <w:t>).</w:t>
            </w:r>
          </w:p>
          <w:p w14:paraId="3ECC440B" w14:textId="77777777" w:rsidR="00C86935" w:rsidRPr="00AE43F5" w:rsidRDefault="00C86935" w:rsidP="00C86935">
            <w:pPr>
              <w:tabs>
                <w:tab w:val="left" w:pos="720"/>
              </w:tabs>
              <w:suppressAutoHyphens w:val="0"/>
              <w:autoSpaceDN/>
              <w:spacing w:after="0" w:line="240" w:lineRule="auto"/>
              <w:ind w:left="30" w:firstLine="1276"/>
              <w:jc w:val="both"/>
              <w:textAlignment w:val="auto"/>
              <w:rPr>
                <w:rFonts w:ascii="Times New Roman" w:hAnsi="Times New Roman"/>
                <w:bCs/>
                <w:sz w:val="24"/>
                <w:szCs w:val="24"/>
              </w:rPr>
            </w:pPr>
            <w:r w:rsidRPr="00AE43F5">
              <w:rPr>
                <w:rFonts w:ascii="Times New Roman" w:hAnsi="Times New Roman"/>
                <w:bCs/>
                <w:sz w:val="24"/>
                <w:szCs w:val="24"/>
              </w:rPr>
              <w:t xml:space="preserve">Įranga </w:t>
            </w:r>
            <w:r w:rsidRPr="00AE43F5">
              <w:rPr>
                <w:rFonts w:ascii="Times New Roman" w:eastAsia="Calibri" w:hAnsi="Times New Roman"/>
                <w:sz w:val="24"/>
                <w:szCs w:val="24"/>
              </w:rPr>
              <w:t xml:space="preserve">turi būti nauja (pagaminta ne anksčiau nei prieš 12 mėnesių nuo pirkimo sutarties pasirašymo dienos), nenaudota, neremontuota, nerestauruota. </w:t>
            </w:r>
            <w:r w:rsidRPr="00AE43F5">
              <w:rPr>
                <w:rFonts w:ascii="Times New Roman" w:hAnsi="Times New Roman"/>
                <w:bCs/>
                <w:sz w:val="24"/>
                <w:szCs w:val="24"/>
              </w:rPr>
              <w:t>Įranga (generatorius ir ARĮ) turi turėti mechaninę ir (ar) programinę apsaugą nuo nesankcionuotos prieigos (spynos, plombavimo galimybė, vartotojų teisių valdymas). Užsakovui turi būti sudaryta galimybė nuotoliniu būdu stebėti įrangos būseną ir pagrindinius parametrus per kompiuterinį įrenginį. Esant poreikiui turi būti numatyta galimybė autorizuotai nuotoliniu būdu inicijuoti generatoriaus paleidimą ir sustabdymą.</w:t>
            </w:r>
          </w:p>
          <w:p w14:paraId="3D5B34A9" w14:textId="77777777" w:rsidR="00C86935" w:rsidRPr="00AE43F5" w:rsidRDefault="00C86935" w:rsidP="00C86935">
            <w:pPr>
              <w:tabs>
                <w:tab w:val="left" w:pos="1306"/>
              </w:tabs>
              <w:suppressAutoHyphens w:val="0"/>
              <w:autoSpaceDN/>
              <w:spacing w:after="0" w:line="240" w:lineRule="auto"/>
              <w:ind w:left="1306"/>
              <w:jc w:val="both"/>
              <w:textAlignment w:val="auto"/>
              <w:rPr>
                <w:rFonts w:ascii="Times New Roman" w:hAnsi="Times New Roman"/>
                <w:bCs/>
                <w:sz w:val="24"/>
                <w:szCs w:val="24"/>
              </w:rPr>
            </w:pPr>
            <w:r w:rsidRPr="00AE43F5">
              <w:rPr>
                <w:rFonts w:ascii="Times New Roman" w:hAnsi="Times New Roman"/>
                <w:bCs/>
                <w:sz w:val="24"/>
                <w:szCs w:val="24"/>
              </w:rPr>
              <w:t>Visų techninės specifikacijos rodiklių reikšmės negali būti dirbtinai (ne pagal gamyklinius parametrus) padidintos.</w:t>
            </w:r>
          </w:p>
          <w:p w14:paraId="6F0008FD" w14:textId="77777777" w:rsidR="00C86935" w:rsidRPr="00AE43F5" w:rsidRDefault="00C86935" w:rsidP="00C86935">
            <w:pPr>
              <w:suppressAutoHyphens w:val="0"/>
              <w:autoSpaceDN/>
              <w:spacing w:after="0" w:line="240" w:lineRule="auto"/>
              <w:ind w:left="30" w:firstLine="1276"/>
              <w:jc w:val="both"/>
              <w:textAlignment w:val="auto"/>
              <w:rPr>
                <w:rFonts w:ascii="Times New Roman" w:hAnsi="Times New Roman"/>
                <w:bCs/>
                <w:sz w:val="24"/>
                <w:szCs w:val="24"/>
              </w:rPr>
            </w:pPr>
            <w:r w:rsidRPr="00AE43F5">
              <w:rPr>
                <w:rFonts w:ascii="Times New Roman" w:hAnsi="Times New Roman"/>
                <w:bCs/>
                <w:sz w:val="24"/>
                <w:szCs w:val="24"/>
              </w:rPr>
              <w:t>Visa Įranga turi būti pritaikyta naudoti Europos Sąjungos šalyse ir sertifikuota CE (atitikties ženklinimas gaminiams, kuriais prekiaujama Europos ekonominėje erdvėje) (arba lygiavertė).</w:t>
            </w:r>
          </w:p>
          <w:p w14:paraId="2F1DE103" w14:textId="461DE07F" w:rsidR="00C86935" w:rsidRPr="00AE43F5" w:rsidRDefault="00C86935" w:rsidP="00BC109F">
            <w:pPr>
              <w:tabs>
                <w:tab w:val="left" w:pos="1448"/>
              </w:tabs>
              <w:suppressAutoHyphens w:val="0"/>
              <w:autoSpaceDN/>
              <w:spacing w:after="0" w:line="240" w:lineRule="auto"/>
              <w:ind w:left="30" w:firstLine="1276"/>
              <w:jc w:val="both"/>
              <w:textAlignment w:val="auto"/>
              <w:rPr>
                <w:rFonts w:ascii="Times New Roman" w:hAnsi="Times New Roman"/>
                <w:bCs/>
                <w:sz w:val="24"/>
                <w:szCs w:val="24"/>
              </w:rPr>
            </w:pPr>
            <w:r w:rsidRPr="00AE43F5">
              <w:rPr>
                <w:rFonts w:ascii="Times New Roman" w:hAnsi="Times New Roman"/>
                <w:bCs/>
                <w:sz w:val="24"/>
                <w:szCs w:val="24"/>
              </w:rPr>
              <w:lastRenderedPageBreak/>
              <w:t>Visos šiame dokumente pateiktos Įrangos techninės specifikacijos turi būti laikomos minimaliais reikalavimais. Įranga turi atitikti</w:t>
            </w:r>
            <w:r w:rsidR="00BC109F" w:rsidRPr="00AE43F5">
              <w:rPr>
                <w:rFonts w:ascii="Times New Roman" w:hAnsi="Times New Roman"/>
                <w:bCs/>
                <w:sz w:val="24"/>
                <w:szCs w:val="24"/>
              </w:rPr>
              <w:t xml:space="preserve"> </w:t>
            </w:r>
            <w:r w:rsidRPr="00AE43F5">
              <w:rPr>
                <w:rFonts w:ascii="Times New Roman" w:hAnsi="Times New Roman"/>
                <w:bCs/>
                <w:sz w:val="24"/>
                <w:szCs w:val="24"/>
              </w:rPr>
              <w:t>reikalaujamus</w:t>
            </w:r>
            <w:r w:rsidR="00BC109F" w:rsidRPr="00AE43F5">
              <w:rPr>
                <w:rFonts w:ascii="Times New Roman" w:hAnsi="Times New Roman"/>
                <w:bCs/>
                <w:sz w:val="24"/>
                <w:szCs w:val="24"/>
              </w:rPr>
              <w:t xml:space="preserve"> </w:t>
            </w:r>
            <w:r w:rsidRPr="00AE43F5">
              <w:rPr>
                <w:rFonts w:ascii="Times New Roman" w:hAnsi="Times New Roman"/>
                <w:bCs/>
                <w:sz w:val="24"/>
                <w:szCs w:val="24"/>
              </w:rPr>
              <w:t>parametrus arba būti geresnė. Jeigu tam tikro lygio įrangos neįmanoma pateikti, turi būti siūloma aukštesnio lygio įranga.</w:t>
            </w:r>
          </w:p>
          <w:p w14:paraId="284DFB8B" w14:textId="4D1F686D" w:rsidR="00C86935" w:rsidRPr="00AE43F5" w:rsidRDefault="00C86935" w:rsidP="00C86935">
            <w:pPr>
              <w:suppressAutoHyphens w:val="0"/>
              <w:autoSpaceDN/>
              <w:spacing w:after="0" w:line="240" w:lineRule="auto"/>
              <w:ind w:left="30" w:firstLine="1276"/>
              <w:jc w:val="both"/>
              <w:textAlignment w:val="auto"/>
              <w:rPr>
                <w:rFonts w:ascii="Times New Roman" w:hAnsi="Times New Roman"/>
                <w:bCs/>
                <w:sz w:val="24"/>
                <w:szCs w:val="24"/>
              </w:rPr>
            </w:pPr>
            <w:r w:rsidRPr="00AE43F5">
              <w:rPr>
                <w:rFonts w:ascii="Times New Roman" w:hAnsi="Times New Roman"/>
                <w:bCs/>
                <w:sz w:val="24"/>
                <w:szCs w:val="24"/>
              </w:rPr>
              <w:t xml:space="preserve">Tiekėjo siūloma prekė turi atitikti ir tiekėjas </w:t>
            </w:r>
            <w:r w:rsidRPr="00AE43F5">
              <w:rPr>
                <w:rFonts w:ascii="Times New Roman" w:hAnsi="Times New Roman"/>
                <w:b/>
                <w:sz w:val="24"/>
                <w:szCs w:val="24"/>
              </w:rPr>
              <w:t>turi įrodyti</w:t>
            </w:r>
            <w:r w:rsidRPr="00AE43F5">
              <w:rPr>
                <w:rFonts w:ascii="Times New Roman" w:hAnsi="Times New Roman"/>
                <w:bCs/>
                <w:sz w:val="24"/>
                <w:szCs w:val="24"/>
              </w:rPr>
              <w:t xml:space="preserve">, kad siūloma prekė atitinka minimalius </w:t>
            </w:r>
            <w:r w:rsidRPr="00AE43F5">
              <w:rPr>
                <w:rFonts w:ascii="Times New Roman" w:hAnsi="Times New Roman"/>
                <w:b/>
                <w:sz w:val="24"/>
                <w:szCs w:val="24"/>
              </w:rPr>
              <w:t xml:space="preserve"> techninėje specifikacijoje nurodytus reikalavimus</w:t>
            </w:r>
            <w:r w:rsidRPr="00AE43F5">
              <w:rPr>
                <w:rFonts w:ascii="Times New Roman" w:hAnsi="Times New Roman"/>
                <w:bCs/>
                <w:sz w:val="24"/>
                <w:szCs w:val="24"/>
              </w:rPr>
              <w:t xml:space="preserve"> prekei. Tiekėjo teikiama Prekių informacija ir dokumentai turi būti tokio detalumo, kad perkančioji organizacija galėtų įsitikinti siūlomų Prekių atitiktis iškeltiems reikalavimams ir nekiltų abejonių, kokias Prekes tiekėjas pristatys</w:t>
            </w:r>
            <w:r w:rsidR="00BC109F" w:rsidRPr="00AE43F5">
              <w:rPr>
                <w:rFonts w:ascii="Times New Roman" w:hAnsi="Times New Roman"/>
                <w:bCs/>
                <w:sz w:val="24"/>
                <w:szCs w:val="24"/>
              </w:rPr>
              <w:t>.</w:t>
            </w:r>
          </w:p>
          <w:p w14:paraId="52B7D9F6" w14:textId="77777777" w:rsidR="00C86935" w:rsidRPr="00AE43F5" w:rsidRDefault="00C86935" w:rsidP="00C86935">
            <w:pPr>
              <w:tabs>
                <w:tab w:val="left" w:pos="720"/>
              </w:tabs>
              <w:suppressAutoHyphens w:val="0"/>
              <w:autoSpaceDN/>
              <w:spacing w:after="0" w:line="240" w:lineRule="auto"/>
              <w:ind w:left="567" w:firstLine="739"/>
              <w:jc w:val="both"/>
              <w:textAlignment w:val="auto"/>
              <w:rPr>
                <w:rFonts w:ascii="Times New Roman" w:hAnsi="Times New Roman"/>
                <w:bCs/>
                <w:sz w:val="24"/>
                <w:szCs w:val="24"/>
              </w:rPr>
            </w:pPr>
            <w:r w:rsidRPr="00AE43F5">
              <w:rPr>
                <w:rFonts w:ascii="Times New Roman" w:hAnsi="Times New Roman"/>
                <w:bCs/>
                <w:sz w:val="24"/>
                <w:szCs w:val="24"/>
              </w:rPr>
              <w:t>Techniniai reikalavimai generatoriui pateikti 1 lentelėje.</w:t>
            </w:r>
          </w:p>
          <w:p w14:paraId="75633651" w14:textId="799CDEEF" w:rsidR="00C86935" w:rsidRPr="003412B0" w:rsidRDefault="00C86935" w:rsidP="003412B0">
            <w:pPr>
              <w:tabs>
                <w:tab w:val="left" w:pos="1306"/>
              </w:tabs>
              <w:suppressAutoHyphens w:val="0"/>
              <w:autoSpaceDN/>
              <w:spacing w:after="0" w:line="240" w:lineRule="auto"/>
              <w:ind w:left="30" w:firstLine="1276"/>
              <w:jc w:val="both"/>
              <w:textAlignment w:val="auto"/>
              <w:rPr>
                <w:rFonts w:ascii="Times New Roman" w:hAnsi="Times New Roman"/>
                <w:bCs/>
                <w:sz w:val="24"/>
                <w:szCs w:val="24"/>
              </w:rPr>
            </w:pPr>
            <w:r w:rsidRPr="00AE43F5">
              <w:rPr>
                <w:rFonts w:ascii="Times New Roman" w:hAnsi="Times New Roman"/>
                <w:bCs/>
                <w:sz w:val="24"/>
                <w:szCs w:val="24"/>
              </w:rPr>
              <w:t>Įrangos įsigijimas, transportavimas,</w:t>
            </w:r>
            <w:r w:rsidR="003412B0">
              <w:rPr>
                <w:rFonts w:ascii="Times New Roman" w:hAnsi="Times New Roman"/>
                <w:bCs/>
                <w:sz w:val="24"/>
                <w:szCs w:val="24"/>
              </w:rPr>
              <w:t xml:space="preserve"> montavimas,</w:t>
            </w:r>
            <w:r w:rsidRPr="00AE43F5">
              <w:rPr>
                <w:rFonts w:ascii="Times New Roman" w:hAnsi="Times New Roman"/>
                <w:bCs/>
                <w:sz w:val="24"/>
                <w:szCs w:val="24"/>
              </w:rPr>
              <w:t xml:space="preserve"> elektros prieigos privedimas ir prijungimas (įskaitant ARĮ pajungimą), konstrukcijų įrengimas, kabelių paklojimas, el. įrenginių ir skydų sumontavimas, apsauginio įžeminimo </w:t>
            </w:r>
            <w:r w:rsidR="00815859" w:rsidRPr="00AE43F5">
              <w:rPr>
                <w:rFonts w:ascii="Times New Roman" w:hAnsi="Times New Roman"/>
                <w:bCs/>
                <w:sz w:val="24"/>
                <w:szCs w:val="24"/>
              </w:rPr>
              <w:t>į</w:t>
            </w:r>
            <w:r w:rsidRPr="00AE43F5">
              <w:rPr>
                <w:rFonts w:ascii="Times New Roman" w:hAnsi="Times New Roman"/>
                <w:bCs/>
                <w:sz w:val="24"/>
                <w:szCs w:val="24"/>
              </w:rPr>
              <w:t>rengimas, valdymo iš terminalo sistemos įdiegimas ir sistemos bandymas.</w:t>
            </w:r>
          </w:p>
          <w:p w14:paraId="7A27A527" w14:textId="690E7583" w:rsidR="00C86935" w:rsidRPr="00AE43F5" w:rsidRDefault="00C86935" w:rsidP="00C86935">
            <w:pPr>
              <w:pStyle w:val="Sraopastraipa"/>
              <w:suppressAutoHyphens w:val="0"/>
              <w:autoSpaceDN/>
              <w:spacing w:after="0" w:line="240" w:lineRule="auto"/>
              <w:ind w:left="30" w:firstLine="1134"/>
              <w:jc w:val="both"/>
              <w:textAlignment w:val="auto"/>
              <w:rPr>
                <w:rFonts w:ascii="Times New Roman" w:hAnsi="Times New Roman"/>
                <w:bCs/>
                <w:sz w:val="24"/>
                <w:szCs w:val="24"/>
              </w:rPr>
            </w:pPr>
            <w:r w:rsidRPr="00AE43F5">
              <w:rPr>
                <w:rFonts w:ascii="Times New Roman" w:hAnsi="Times New Roman"/>
                <w:bCs/>
                <w:sz w:val="24"/>
                <w:szCs w:val="24"/>
              </w:rPr>
              <w:t xml:space="preserve">Montuojant įrangą turi būti įgyvendinta pilnaverčiam įrangos eksploatavimui reikalinga infrastruktūra Objekte: lauko inžineriniai tinklai,  įžeminimo kontūrai, </w:t>
            </w:r>
            <w:proofErr w:type="spellStart"/>
            <w:r w:rsidR="00815859" w:rsidRPr="00AE43F5">
              <w:rPr>
                <w:rFonts w:ascii="Times New Roman" w:hAnsi="Times New Roman"/>
                <w:bCs/>
                <w:sz w:val="24"/>
                <w:szCs w:val="24"/>
              </w:rPr>
              <w:t>g</w:t>
            </w:r>
            <w:r w:rsidRPr="00AE43F5">
              <w:rPr>
                <w:rFonts w:ascii="Times New Roman" w:hAnsi="Times New Roman"/>
                <w:bCs/>
                <w:sz w:val="24"/>
                <w:szCs w:val="24"/>
              </w:rPr>
              <w:t>erbūvio</w:t>
            </w:r>
            <w:proofErr w:type="spellEnd"/>
            <w:r w:rsidRPr="00AE43F5">
              <w:rPr>
                <w:rFonts w:ascii="Times New Roman" w:hAnsi="Times New Roman"/>
                <w:bCs/>
                <w:sz w:val="24"/>
                <w:szCs w:val="24"/>
              </w:rPr>
              <w:t xml:space="preserve"> sutvarkymo (atstatymo) darbai, kiti Įrangai aptarnauti reikalingi sprendimai. Rangovas turi išnagrinėti Užsakovo vidaus/lauko elektros tinklų schemas ir įvertinti įrenginių būklę atliekant jų apžiūrą Objektuose, esant poreikiui užsakyti ir gauti prisijungimo sąlygas. Esant poreikiui numatyti ir atlikti papildomos įrangos prijungimą ir sumontavimą. Įranga montuojama pagal Užsakovo </w:t>
            </w:r>
            <w:r w:rsidR="003412B0">
              <w:rPr>
                <w:rFonts w:ascii="Times New Roman" w:hAnsi="Times New Roman"/>
                <w:bCs/>
                <w:sz w:val="24"/>
                <w:szCs w:val="24"/>
              </w:rPr>
              <w:t>parengtą schemą.</w:t>
            </w:r>
          </w:p>
          <w:p w14:paraId="5DF7C061" w14:textId="77777777" w:rsidR="00C86935" w:rsidRPr="00AE43F5" w:rsidRDefault="00C86935" w:rsidP="00194CA2">
            <w:pPr>
              <w:pStyle w:val="Sraopastraipa"/>
              <w:tabs>
                <w:tab w:val="left" w:pos="1590"/>
              </w:tabs>
              <w:suppressAutoHyphens w:val="0"/>
              <w:autoSpaceDN/>
              <w:spacing w:after="0" w:line="240" w:lineRule="auto"/>
              <w:ind w:left="0" w:firstLine="1306"/>
              <w:jc w:val="both"/>
              <w:textAlignment w:val="auto"/>
              <w:rPr>
                <w:rFonts w:ascii="Times New Roman" w:hAnsi="Times New Roman"/>
                <w:bCs/>
                <w:sz w:val="24"/>
                <w:szCs w:val="24"/>
              </w:rPr>
            </w:pPr>
            <w:r w:rsidRPr="00AE43F5">
              <w:rPr>
                <w:rFonts w:ascii="Times New Roman" w:hAnsi="Times New Roman"/>
                <w:bCs/>
                <w:sz w:val="24"/>
                <w:szCs w:val="24"/>
              </w:rPr>
              <w:t>Visus darbus turi vykdyti asmenys, turintys tam teisę. Tai pat asmenys turi būti identifikuoti pagal Lietuvos respublikos statybos 22</w:t>
            </w:r>
            <w:r w:rsidRPr="00AE43F5">
              <w:rPr>
                <w:rFonts w:ascii="Times New Roman" w:hAnsi="Times New Roman"/>
                <w:bCs/>
                <w:sz w:val="24"/>
                <w:szCs w:val="24"/>
                <w:vertAlign w:val="superscript"/>
              </w:rPr>
              <w:t>1</w:t>
            </w:r>
            <w:r w:rsidRPr="00AE43F5">
              <w:rPr>
                <w:rFonts w:ascii="Times New Roman" w:hAnsi="Times New Roman"/>
                <w:bCs/>
                <w:sz w:val="24"/>
                <w:szCs w:val="24"/>
              </w:rPr>
              <w:t xml:space="preserve"> straipsnio nuostatas.</w:t>
            </w:r>
          </w:p>
          <w:p w14:paraId="049C22C8" w14:textId="77777777" w:rsidR="00C86935" w:rsidRPr="00AE43F5" w:rsidRDefault="00C86935" w:rsidP="00194CA2">
            <w:pPr>
              <w:pStyle w:val="Sraopastraipa"/>
              <w:tabs>
                <w:tab w:val="left" w:pos="456"/>
              </w:tabs>
              <w:suppressAutoHyphens w:val="0"/>
              <w:autoSpaceDN/>
              <w:spacing w:after="0" w:line="240" w:lineRule="auto"/>
              <w:ind w:left="30" w:firstLine="1276"/>
              <w:jc w:val="both"/>
              <w:textAlignment w:val="auto"/>
              <w:rPr>
                <w:rFonts w:ascii="Times New Roman" w:hAnsi="Times New Roman"/>
                <w:bCs/>
                <w:sz w:val="24"/>
                <w:szCs w:val="24"/>
              </w:rPr>
            </w:pPr>
            <w:r w:rsidRPr="00AE43F5">
              <w:rPr>
                <w:rFonts w:ascii="Times New Roman" w:hAnsi="Times New Roman"/>
                <w:bCs/>
                <w:sz w:val="24"/>
                <w:szCs w:val="24"/>
              </w:rPr>
              <w:t>Įrangos valdymo meniu turi būti lietuvių kalba. Jeigu įrangos valdymo meniu valdomas ne valstybine kalba, pateikiama naudojimosi instrukcija išversta į lietuvių kalbą.</w:t>
            </w:r>
          </w:p>
          <w:p w14:paraId="7286C192" w14:textId="3F0CEBE6" w:rsidR="00665D0C" w:rsidRPr="00AE43F5" w:rsidRDefault="00665D0C" w:rsidP="00665D0C">
            <w:pPr>
              <w:numPr>
                <w:ilvl w:val="0"/>
                <w:numId w:val="2"/>
              </w:numPr>
              <w:tabs>
                <w:tab w:val="left" w:pos="720"/>
              </w:tabs>
              <w:suppressAutoHyphens w:val="0"/>
              <w:autoSpaceDN/>
              <w:spacing w:after="0" w:line="240" w:lineRule="auto"/>
              <w:ind w:left="0" w:firstLine="1306"/>
              <w:jc w:val="both"/>
              <w:textAlignment w:val="auto"/>
              <w:rPr>
                <w:rFonts w:ascii="Times New Roman" w:hAnsi="Times New Roman"/>
                <w:bCs/>
                <w:sz w:val="24"/>
                <w:szCs w:val="24"/>
              </w:rPr>
            </w:pPr>
            <w:r w:rsidRPr="00AE43F5">
              <w:rPr>
                <w:rFonts w:ascii="Times New Roman" w:eastAsia="Calibri" w:hAnsi="Times New Roman"/>
                <w:sz w:val="24"/>
                <w:szCs w:val="24"/>
                <w:u w:val="single"/>
              </w:rPr>
              <w:t xml:space="preserve"> Galimi Tiekėjo siūlomų Prekių atitiktį įrodantys dokumentai</w:t>
            </w:r>
            <w:r w:rsidRPr="00AE43F5">
              <w:rPr>
                <w:rFonts w:ascii="Times New Roman" w:eastAsia="Calibri" w:hAnsi="Times New Roman"/>
                <w:sz w:val="24"/>
                <w:szCs w:val="24"/>
              </w:rPr>
              <w:t xml:space="preserve">: </w:t>
            </w:r>
            <w:r w:rsidRPr="00AE43F5">
              <w:rPr>
                <w:rFonts w:ascii="Times New Roman" w:hAnsi="Times New Roman"/>
                <w:sz w:val="24"/>
                <w:szCs w:val="24"/>
              </w:rPr>
              <w:t>siūlomų Prekių gamintojo ir (ar) tiekėjo techniniai dokumentai / deklaracijos / aprašymai / katalogai / aktyvios nuorodos į siūlomų Prekių gamintojo oficialias internetines svetaines, internetinius puslapius, gamintojo ir (ar) importuotojo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w:t>
            </w:r>
          </w:p>
          <w:p w14:paraId="4AD3CF73" w14:textId="1D4381C5" w:rsidR="00665D0C" w:rsidRPr="007E667C" w:rsidRDefault="00665D0C" w:rsidP="007E667C">
            <w:pPr>
              <w:numPr>
                <w:ilvl w:val="0"/>
                <w:numId w:val="2"/>
              </w:numPr>
              <w:tabs>
                <w:tab w:val="left" w:pos="720"/>
              </w:tabs>
              <w:suppressAutoHyphens w:val="0"/>
              <w:autoSpaceDN/>
              <w:spacing w:after="0" w:line="240" w:lineRule="auto"/>
              <w:ind w:left="0" w:firstLine="1306"/>
              <w:jc w:val="both"/>
              <w:textAlignment w:val="auto"/>
              <w:rPr>
                <w:rFonts w:ascii="Times New Roman" w:hAnsi="Times New Roman"/>
                <w:bCs/>
                <w:sz w:val="24"/>
                <w:szCs w:val="24"/>
              </w:rPr>
            </w:pPr>
            <w:r w:rsidRPr="00AE43F5">
              <w:rPr>
                <w:rFonts w:ascii="Times New Roman" w:hAnsi="Times New Roman"/>
                <w:sz w:val="24"/>
                <w:szCs w:val="24"/>
                <w:u w:val="single"/>
              </w:rPr>
              <w:t xml:space="preserve"> Atlikus Darbus, Rangovas privalo parengti ir Užsakovui pateikti sukomplektuotą dokumentaciją</w:t>
            </w:r>
            <w:r w:rsidRPr="00AE43F5">
              <w:rPr>
                <w:rFonts w:ascii="Times New Roman" w:hAnsi="Times New Roman"/>
                <w:sz w:val="24"/>
                <w:szCs w:val="24"/>
              </w:rPr>
              <w:t xml:space="preserve">: Įrangos gamintojo dokumentaciją (technines charakteristikas), sumontuotų įrenginių ir panaudotų medžiagų eksploatacinių savybių deklaracijas lietuvių ir anglų kalbomis, įrenginių instaliavimo ir naudojimo instrukcijas anglų ir lietuvių kalbomis, sumontuotų įrenginių elektros schemas, paslėptų darbų aktus, sumontuotų įžeminimo kontūrų pasus, žemėje įrengtų elektros kabelių pasus, atliktų įžeminimo varžų, pereinamųjų varžų, kabelių izoliacijos varžų, elektros įrenginių grandinės fazė </w:t>
            </w:r>
            <w:r w:rsidRPr="00AE43F5">
              <w:rPr>
                <w:rFonts w:ascii="Times New Roman" w:hAnsi="Times New Roman"/>
                <w:bCs/>
                <w:sz w:val="24"/>
                <w:szCs w:val="24"/>
              </w:rPr>
              <w:t>– nulis pilnosios varžos (trumpojo jungimo srovės) matavimo protokolus, kontrolines geodezines nuotraukas</w:t>
            </w:r>
            <w:r w:rsidR="007E667C">
              <w:rPr>
                <w:rFonts w:ascii="Times New Roman" w:hAnsi="Times New Roman"/>
                <w:bCs/>
                <w:sz w:val="24"/>
                <w:szCs w:val="24"/>
              </w:rPr>
              <w:t xml:space="preserve"> (g</w:t>
            </w:r>
            <w:r w:rsidR="007E667C" w:rsidRPr="00AE43F5">
              <w:rPr>
                <w:rFonts w:ascii="Times New Roman" w:hAnsi="Times New Roman"/>
                <w:bCs/>
                <w:sz w:val="24"/>
                <w:szCs w:val="24"/>
              </w:rPr>
              <w:t>eodezinių nuotraukų parengimą atliekantys specialistai turi būti kvalifikuoti ir jiems suteikta teisė vykdyti geodezinių nuotraukų parengimo paslaugas</w:t>
            </w:r>
            <w:r w:rsidR="007E667C">
              <w:rPr>
                <w:rFonts w:ascii="Times New Roman" w:hAnsi="Times New Roman"/>
                <w:bCs/>
                <w:sz w:val="24"/>
                <w:szCs w:val="24"/>
              </w:rPr>
              <w:t xml:space="preserve">) </w:t>
            </w:r>
            <w:r w:rsidRPr="00AE43F5">
              <w:rPr>
                <w:rFonts w:ascii="Times New Roman" w:hAnsi="Times New Roman"/>
                <w:bCs/>
                <w:sz w:val="24"/>
                <w:szCs w:val="24"/>
              </w:rPr>
              <w:t>ir</w:t>
            </w:r>
            <w:r w:rsidR="007E667C">
              <w:rPr>
                <w:rFonts w:ascii="Times New Roman" w:hAnsi="Times New Roman"/>
                <w:bCs/>
                <w:sz w:val="24"/>
                <w:szCs w:val="24"/>
              </w:rPr>
              <w:t xml:space="preserve"> </w:t>
            </w:r>
            <w:r w:rsidRPr="00AE43F5">
              <w:rPr>
                <w:rFonts w:ascii="Times New Roman" w:hAnsi="Times New Roman"/>
                <w:bCs/>
                <w:sz w:val="24"/>
                <w:szCs w:val="24"/>
              </w:rPr>
              <w:t>kitus dokumentus būtinus pagal LR teisės aktų reikalavimus. Dokumentacija pateikiami popieriniu ir skaitmeniniu variantu po 1 egzempliorių.</w:t>
            </w:r>
          </w:p>
          <w:p w14:paraId="2FD5CA18" w14:textId="77777777" w:rsidR="00665D0C" w:rsidRPr="00AE43F5" w:rsidRDefault="00665D0C" w:rsidP="00665D0C">
            <w:pPr>
              <w:pStyle w:val="Sraopastraipa"/>
              <w:numPr>
                <w:ilvl w:val="0"/>
                <w:numId w:val="2"/>
              </w:numPr>
              <w:ind w:left="0" w:firstLine="1164"/>
              <w:jc w:val="both"/>
              <w:rPr>
                <w:rFonts w:ascii="Times New Roman" w:hAnsi="Times New Roman"/>
                <w:sz w:val="24"/>
                <w:szCs w:val="24"/>
              </w:rPr>
            </w:pPr>
            <w:r w:rsidRPr="00AE43F5">
              <w:rPr>
                <w:rFonts w:ascii="Times New Roman" w:hAnsi="Times New Roman"/>
                <w:bCs/>
                <w:sz w:val="24"/>
                <w:szCs w:val="24"/>
                <w:u w:val="single"/>
              </w:rPr>
              <w:t>Kiti reikalavimai perdavimo-priėmimo metu</w:t>
            </w:r>
            <w:r w:rsidRPr="00AE43F5">
              <w:rPr>
                <w:rFonts w:ascii="Times New Roman" w:hAnsi="Times New Roman"/>
                <w:bCs/>
                <w:sz w:val="24"/>
                <w:szCs w:val="24"/>
              </w:rPr>
              <w:t>. Rangovas Darbus pradeda įsigaliojus pirkimo sutarčiai. Įrangos montavimo darbai turi būti atliekami, suderinti ir Užsakovui perduoti pagal suderintą grafiką. Grafikas (kurį Rangovas privalo parengti ir suderinti su Užsakovu), turi būti pateiktas ne vėliau kaip per 7 dienas nuo pirkimo sutarties pasirašymo. Grafike įtvirtinti tarpiniai Darbų atlikimo terminai, esant objektyvioms ir pagrįstoms aplinkybėms, gali būti keičiami raštu sudarytu susitarimu, jeigu tai nekeičia galutinio Darbų atlikimo termino, kaip Rangovas nurodė teikdamas galutinį pasiūlymą. Šalys aiškiai susitaria, kad Rangovo prašymas pakeisti Grafike įtvirtintus tarpinius Darbų atlikimo terminus Užsakovui nėra privalomas.</w:t>
            </w:r>
          </w:p>
          <w:p w14:paraId="3914B1E9" w14:textId="77777777" w:rsidR="00665D0C" w:rsidRPr="00AE43F5" w:rsidRDefault="00665D0C" w:rsidP="00665D0C">
            <w:pPr>
              <w:pStyle w:val="Sraopastraipa"/>
              <w:widowControl w:val="0"/>
              <w:numPr>
                <w:ilvl w:val="0"/>
                <w:numId w:val="2"/>
              </w:numPr>
              <w:suppressAutoHyphens w:val="0"/>
              <w:autoSpaceDE w:val="0"/>
              <w:adjustRightInd w:val="0"/>
              <w:spacing w:after="0" w:line="240" w:lineRule="auto"/>
              <w:ind w:left="0" w:firstLine="1164"/>
              <w:jc w:val="both"/>
              <w:textAlignment w:val="auto"/>
              <w:rPr>
                <w:rFonts w:ascii="Times New Roman" w:hAnsi="Times New Roman"/>
                <w:bCs/>
                <w:sz w:val="24"/>
                <w:szCs w:val="24"/>
              </w:rPr>
            </w:pPr>
            <w:r w:rsidRPr="00AE43F5">
              <w:rPr>
                <w:rFonts w:ascii="Times New Roman" w:hAnsi="Times New Roman"/>
                <w:bCs/>
                <w:sz w:val="24"/>
                <w:szCs w:val="24"/>
              </w:rPr>
              <w:lastRenderedPageBreak/>
              <w:t xml:space="preserve"> </w:t>
            </w:r>
            <w:r w:rsidRPr="00AE43F5">
              <w:rPr>
                <w:rFonts w:ascii="Times New Roman" w:hAnsi="Times New Roman"/>
                <w:sz w:val="24"/>
                <w:szCs w:val="24"/>
                <w:u w:val="single"/>
              </w:rPr>
              <w:t>Galutinis Darbų perdavimas ir priėmimas</w:t>
            </w:r>
            <w:r w:rsidRPr="00AE43F5">
              <w:rPr>
                <w:rFonts w:ascii="Times New Roman" w:hAnsi="Times New Roman"/>
                <w:sz w:val="24"/>
                <w:szCs w:val="24"/>
              </w:rPr>
              <w:t>. Atliekamas visiškai užbaigus Darbus ir priėmus šiuos darbus Užsakovui pasirašytinai.</w:t>
            </w:r>
          </w:p>
          <w:p w14:paraId="6040A9E0" w14:textId="0EE7836C" w:rsidR="00665D0C" w:rsidRPr="00C537A9" w:rsidRDefault="00665D0C" w:rsidP="00C537A9">
            <w:pPr>
              <w:spacing w:after="0" w:line="240" w:lineRule="auto"/>
              <w:ind w:right="-30"/>
              <w:jc w:val="center"/>
              <w:rPr>
                <w:rFonts w:ascii="Times New Roman" w:hAnsi="Times New Roman"/>
                <w:i/>
                <w:sz w:val="24"/>
                <w:szCs w:val="24"/>
              </w:rPr>
            </w:pPr>
            <w:r w:rsidRPr="00AE43F5">
              <w:rPr>
                <w:rFonts w:ascii="Times New Roman" w:hAnsi="Times New Roman"/>
                <w:i/>
                <w:sz w:val="24"/>
                <w:szCs w:val="24"/>
              </w:rPr>
              <w:t>Pastaba: Kilus abejonėms dėl siūlomų prekių (jų dalių) atitikimo nurodytiems minimaliems privalomiems reikalavimams, perkančioji organizacija pasilieka sau teisę prašyti tai pagrindžiančių papildomų dokumentų arba atlikti reikiamas patikras tiekėjo sąskaita.</w:t>
            </w:r>
          </w:p>
          <w:p w14:paraId="58666AA5" w14:textId="77777777" w:rsidR="00C86935" w:rsidRPr="00AE43F5" w:rsidRDefault="00C86935" w:rsidP="00C86935">
            <w:pPr>
              <w:tabs>
                <w:tab w:val="left" w:pos="720"/>
              </w:tabs>
              <w:suppressAutoHyphens w:val="0"/>
              <w:autoSpaceDN/>
              <w:spacing w:after="0" w:line="240" w:lineRule="auto"/>
              <w:ind w:left="1306"/>
              <w:jc w:val="both"/>
              <w:textAlignment w:val="auto"/>
              <w:rPr>
                <w:rFonts w:ascii="Times New Roman" w:hAnsi="Times New Roman"/>
                <w:bCs/>
                <w:sz w:val="24"/>
                <w:szCs w:val="24"/>
              </w:rPr>
            </w:pPr>
          </w:p>
          <w:tbl>
            <w:tblPr>
              <w:tblStyle w:val="Lentelstinklelis"/>
              <w:tblW w:w="15051" w:type="dxa"/>
              <w:tblLook w:val="04A0" w:firstRow="1" w:lastRow="0" w:firstColumn="1" w:lastColumn="0" w:noHBand="0" w:noVBand="1"/>
            </w:tblPr>
            <w:tblGrid>
              <w:gridCol w:w="734"/>
              <w:gridCol w:w="3828"/>
              <w:gridCol w:w="5386"/>
              <w:gridCol w:w="2693"/>
              <w:gridCol w:w="2410"/>
            </w:tblGrid>
            <w:tr w:rsidR="00C47800" w14:paraId="7223C364" w14:textId="77777777" w:rsidTr="00081FCB">
              <w:tc>
                <w:tcPr>
                  <w:tcW w:w="734" w:type="dxa"/>
                </w:tcPr>
                <w:p w14:paraId="7641B3BE" w14:textId="77777777" w:rsidR="00C47800" w:rsidRDefault="00C47800" w:rsidP="00C47800">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Eil. Nr.</w:t>
                  </w:r>
                </w:p>
              </w:tc>
              <w:tc>
                <w:tcPr>
                  <w:tcW w:w="3828" w:type="dxa"/>
                </w:tcPr>
                <w:p w14:paraId="51997B48" w14:textId="77777777" w:rsidR="00C47800" w:rsidRDefault="00C47800" w:rsidP="00C47800">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Parametrai</w:t>
                  </w:r>
                </w:p>
              </w:tc>
              <w:tc>
                <w:tcPr>
                  <w:tcW w:w="5386" w:type="dxa"/>
                </w:tcPr>
                <w:p w14:paraId="081B4B5B" w14:textId="77777777" w:rsidR="00C47800" w:rsidRDefault="00C47800" w:rsidP="00C47800">
                  <w:pPr>
                    <w:pStyle w:val="Sraopastraipa"/>
                    <w:spacing w:after="0" w:line="240" w:lineRule="auto"/>
                    <w:ind w:left="0"/>
                    <w:jc w:val="both"/>
                    <w:rPr>
                      <w:rFonts w:ascii="Times New Roman" w:hAnsi="Times New Roman"/>
                      <w:bCs/>
                      <w:sz w:val="24"/>
                      <w:szCs w:val="24"/>
                    </w:rPr>
                  </w:pPr>
                  <w:r w:rsidRPr="00481351">
                    <w:rPr>
                      <w:rFonts w:ascii="Times New Roman" w:hAnsi="Times New Roman"/>
                      <w:b/>
                      <w:sz w:val="24"/>
                      <w:szCs w:val="24"/>
                    </w:rPr>
                    <w:t>Techniniai reikalavimai</w:t>
                  </w:r>
                </w:p>
              </w:tc>
              <w:tc>
                <w:tcPr>
                  <w:tcW w:w="2693" w:type="dxa"/>
                </w:tcPr>
                <w:p w14:paraId="1A269F81" w14:textId="77777777" w:rsidR="00C47800" w:rsidRPr="00481351" w:rsidRDefault="00C47800" w:rsidP="00C47800">
                  <w:pPr>
                    <w:keepNext/>
                    <w:tabs>
                      <w:tab w:val="left" w:pos="0"/>
                    </w:tabs>
                    <w:spacing w:after="0" w:line="240" w:lineRule="auto"/>
                    <w:rPr>
                      <w:rFonts w:ascii="Times New Roman" w:hAnsi="Times New Roman"/>
                      <w:b/>
                      <w:sz w:val="24"/>
                      <w:szCs w:val="24"/>
                    </w:rPr>
                  </w:pPr>
                  <w:r w:rsidRPr="009F70F4">
                    <w:rPr>
                      <w:rFonts w:ascii="Times New Roman" w:hAnsi="Times New Roman"/>
                      <w:b/>
                      <w:sz w:val="24"/>
                      <w:szCs w:val="24"/>
                    </w:rPr>
                    <w:t>Tiekėjo siūlomo generatoriaus rodikliai, jų reikšmės</w:t>
                  </w:r>
                  <w:r w:rsidRPr="00481351">
                    <w:rPr>
                      <w:rFonts w:ascii="Times New Roman" w:hAnsi="Times New Roman"/>
                      <w:b/>
                      <w:sz w:val="24"/>
                      <w:szCs w:val="24"/>
                    </w:rPr>
                    <w:t xml:space="preserve">, aprašymas </w:t>
                  </w:r>
                </w:p>
                <w:p w14:paraId="56C1C93D" w14:textId="77777777" w:rsidR="00C47800" w:rsidRDefault="00C47800" w:rsidP="00C47800">
                  <w:pPr>
                    <w:pStyle w:val="Sraopastraipa"/>
                    <w:spacing w:after="0" w:line="240" w:lineRule="auto"/>
                    <w:ind w:left="0"/>
                    <w:rPr>
                      <w:rFonts w:ascii="Times New Roman" w:hAnsi="Times New Roman"/>
                      <w:bCs/>
                      <w:sz w:val="24"/>
                      <w:szCs w:val="24"/>
                    </w:rPr>
                  </w:pPr>
                  <w:r w:rsidRPr="00481351">
                    <w:rPr>
                      <w:rFonts w:ascii="Times New Roman" w:hAnsi="Times New Roman"/>
                      <w:bCs/>
                      <w:i/>
                      <w:iCs/>
                      <w:sz w:val="24"/>
                      <w:szCs w:val="24"/>
                    </w:rPr>
                    <w:t>[Tiekėjas nurodo konkrečius rodiklius, jų reikšmes, aprašymus]</w:t>
                  </w:r>
                </w:p>
              </w:tc>
              <w:tc>
                <w:tcPr>
                  <w:tcW w:w="2410" w:type="dxa"/>
                </w:tcPr>
                <w:p w14:paraId="63521DE6" w14:textId="77777777" w:rsidR="00C47800" w:rsidRPr="00481351" w:rsidRDefault="00C47800" w:rsidP="00C47800">
                  <w:pPr>
                    <w:keepNext/>
                    <w:spacing w:after="0" w:line="240" w:lineRule="auto"/>
                    <w:rPr>
                      <w:rFonts w:ascii="Times New Roman" w:hAnsi="Times New Roman"/>
                      <w:sz w:val="24"/>
                      <w:szCs w:val="24"/>
                    </w:rPr>
                  </w:pPr>
                  <w:r w:rsidRPr="00481351">
                    <w:rPr>
                      <w:rFonts w:ascii="Times New Roman" w:hAnsi="Times New Roman"/>
                      <w:b/>
                      <w:bCs/>
                      <w:sz w:val="24"/>
                      <w:szCs w:val="24"/>
                    </w:rPr>
                    <w:t>Nuoroda</w:t>
                  </w:r>
                  <w:r>
                    <w:rPr>
                      <w:rFonts w:ascii="Times New Roman" w:hAnsi="Times New Roman"/>
                      <w:b/>
                      <w:bCs/>
                      <w:sz w:val="24"/>
                      <w:szCs w:val="24"/>
                    </w:rPr>
                    <w:t xml:space="preserve"> </w:t>
                  </w:r>
                  <w:r w:rsidRPr="00481351">
                    <w:rPr>
                      <w:rFonts w:ascii="Times New Roman" w:hAnsi="Times New Roman"/>
                      <w:b/>
                      <w:bCs/>
                      <w:sz w:val="24"/>
                      <w:szCs w:val="24"/>
                    </w:rPr>
                    <w:t>į pagrindžiant</w:t>
                  </w:r>
                  <w:r>
                    <w:rPr>
                      <w:rFonts w:ascii="Times New Roman" w:hAnsi="Times New Roman"/>
                      <w:b/>
                      <w:bCs/>
                      <w:sz w:val="24"/>
                      <w:szCs w:val="24"/>
                    </w:rPr>
                    <w:t>i</w:t>
                  </w:r>
                  <w:r w:rsidRPr="00481351">
                    <w:rPr>
                      <w:rFonts w:ascii="Times New Roman" w:hAnsi="Times New Roman"/>
                      <w:b/>
                      <w:bCs/>
                      <w:sz w:val="24"/>
                      <w:szCs w:val="24"/>
                    </w:rPr>
                    <w:t xml:space="preserve"> dokumentą</w:t>
                  </w:r>
                  <w:r w:rsidRPr="00481351">
                    <w:rPr>
                      <w:rFonts w:ascii="Times New Roman" w:hAnsi="Times New Roman"/>
                      <w:sz w:val="24"/>
                      <w:szCs w:val="24"/>
                    </w:rPr>
                    <w:t xml:space="preserve"> </w:t>
                  </w:r>
                </w:p>
                <w:p w14:paraId="6051DA3E" w14:textId="77777777" w:rsidR="00C47800" w:rsidRPr="00481351" w:rsidRDefault="00C47800" w:rsidP="00C47800">
                  <w:pPr>
                    <w:keepNext/>
                    <w:spacing w:line="240" w:lineRule="auto"/>
                    <w:rPr>
                      <w:rFonts w:ascii="Times New Roman" w:hAnsi="Times New Roman"/>
                      <w:sz w:val="24"/>
                      <w:szCs w:val="24"/>
                    </w:rPr>
                  </w:pPr>
                  <w:r w:rsidRPr="00481351">
                    <w:rPr>
                      <w:rFonts w:ascii="Times New Roman" w:hAnsi="Times New Roman"/>
                      <w:sz w:val="24"/>
                      <w:szCs w:val="24"/>
                    </w:rPr>
                    <w:t xml:space="preserve">(priedo pav., psl., p.) </w:t>
                  </w:r>
                </w:p>
                <w:p w14:paraId="3F2E669F" w14:textId="77777777" w:rsidR="00C47800" w:rsidRDefault="00C47800" w:rsidP="00C47800">
                  <w:pPr>
                    <w:pStyle w:val="Sraopastraipa"/>
                    <w:spacing w:after="0" w:line="240" w:lineRule="auto"/>
                    <w:ind w:left="0"/>
                    <w:rPr>
                      <w:rFonts w:ascii="Times New Roman" w:hAnsi="Times New Roman"/>
                      <w:bCs/>
                      <w:sz w:val="24"/>
                      <w:szCs w:val="24"/>
                    </w:rPr>
                  </w:pPr>
                  <w:r w:rsidRPr="00481351">
                    <w:rPr>
                      <w:rFonts w:ascii="Times New Roman" w:hAnsi="Times New Roman"/>
                      <w:i/>
                      <w:iCs/>
                      <w:sz w:val="24"/>
                      <w:szCs w:val="24"/>
                    </w:rPr>
                    <w:t>[pildo Tiekėjas]</w:t>
                  </w:r>
                </w:p>
              </w:tc>
            </w:tr>
            <w:tr w:rsidR="00C47800" w14:paraId="166F3917" w14:textId="77777777" w:rsidTr="00081FCB">
              <w:tc>
                <w:tcPr>
                  <w:tcW w:w="734" w:type="dxa"/>
                </w:tcPr>
                <w:p w14:paraId="610BC72A"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1BE48F92"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 xml:space="preserve">Kintamos srovės dažnis </w:t>
                  </w:r>
                </w:p>
              </w:tc>
              <w:tc>
                <w:tcPr>
                  <w:tcW w:w="5386" w:type="dxa"/>
                </w:tcPr>
                <w:p w14:paraId="2A648A70"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50Hz</w:t>
                  </w:r>
                </w:p>
              </w:tc>
              <w:tc>
                <w:tcPr>
                  <w:tcW w:w="2693" w:type="dxa"/>
                </w:tcPr>
                <w:p w14:paraId="6E1FBF94"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53058940"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61D306AB" w14:textId="77777777" w:rsidTr="00081FCB">
              <w:tc>
                <w:tcPr>
                  <w:tcW w:w="734" w:type="dxa"/>
                </w:tcPr>
                <w:p w14:paraId="43EDDCDB"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173E8B90"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Fazių skaičius</w:t>
                  </w:r>
                </w:p>
              </w:tc>
              <w:tc>
                <w:tcPr>
                  <w:tcW w:w="5386" w:type="dxa"/>
                </w:tcPr>
                <w:p w14:paraId="557CCA29"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3</w:t>
                  </w:r>
                </w:p>
              </w:tc>
              <w:tc>
                <w:tcPr>
                  <w:tcW w:w="2693" w:type="dxa"/>
                </w:tcPr>
                <w:p w14:paraId="2F645F3C"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38A6608E"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6F3096E7" w14:textId="77777777" w:rsidTr="00081FCB">
              <w:tc>
                <w:tcPr>
                  <w:tcW w:w="734" w:type="dxa"/>
                </w:tcPr>
                <w:p w14:paraId="77B3BB37"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452218CD" w14:textId="77777777" w:rsidR="00C47800" w:rsidRPr="009772BF" w:rsidRDefault="00C47800" w:rsidP="00C47800">
                  <w:pPr>
                    <w:pStyle w:val="Sraopastraipa"/>
                    <w:spacing w:after="0" w:line="240" w:lineRule="auto"/>
                    <w:ind w:left="0"/>
                    <w:jc w:val="both"/>
                    <w:rPr>
                      <w:rFonts w:ascii="Times New Roman" w:hAnsi="Times New Roman"/>
                      <w:bCs/>
                      <w:sz w:val="24"/>
                      <w:szCs w:val="24"/>
                    </w:rPr>
                  </w:pPr>
                  <w:r w:rsidRPr="009772BF">
                    <w:rPr>
                      <w:rFonts w:ascii="Times New Roman" w:hAnsi="Times New Roman"/>
                      <w:b/>
                      <w:sz w:val="24"/>
                      <w:szCs w:val="24"/>
                    </w:rPr>
                    <w:t>Kintamosios srovės išėjimo įtampa</w:t>
                  </w:r>
                </w:p>
              </w:tc>
              <w:tc>
                <w:tcPr>
                  <w:tcW w:w="5386" w:type="dxa"/>
                </w:tcPr>
                <w:p w14:paraId="481E58FF" w14:textId="77777777" w:rsidR="00C47800" w:rsidRPr="009772BF" w:rsidRDefault="00C47800" w:rsidP="00C47800">
                  <w:pPr>
                    <w:pStyle w:val="Sraopastraipa"/>
                    <w:spacing w:after="0" w:line="240" w:lineRule="auto"/>
                    <w:ind w:left="0"/>
                    <w:jc w:val="both"/>
                    <w:rPr>
                      <w:rFonts w:ascii="Times New Roman" w:hAnsi="Times New Roman"/>
                      <w:bCs/>
                      <w:sz w:val="24"/>
                      <w:szCs w:val="24"/>
                    </w:rPr>
                  </w:pPr>
                  <w:r w:rsidRPr="009772BF">
                    <w:rPr>
                      <w:rFonts w:ascii="Times New Roman" w:hAnsi="Times New Roman"/>
                      <w:sz w:val="24"/>
                      <w:szCs w:val="24"/>
                    </w:rPr>
                    <w:t>230V/400V</w:t>
                  </w:r>
                  <w:r>
                    <w:rPr>
                      <w:rFonts w:ascii="Times New Roman" w:hAnsi="Times New Roman"/>
                      <w:sz w:val="24"/>
                      <w:szCs w:val="24"/>
                    </w:rPr>
                    <w:t>(380V)</w:t>
                  </w:r>
                </w:p>
              </w:tc>
              <w:tc>
                <w:tcPr>
                  <w:tcW w:w="2693" w:type="dxa"/>
                </w:tcPr>
                <w:p w14:paraId="4F491763"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42130842"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1961824A" w14:textId="77777777" w:rsidTr="00081FCB">
              <w:tc>
                <w:tcPr>
                  <w:tcW w:w="734" w:type="dxa"/>
                </w:tcPr>
                <w:p w14:paraId="361A0E56"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20A4BACF"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Nuolatinės srovės išėjimas (DC išvestis V/A)</w:t>
                  </w:r>
                </w:p>
              </w:tc>
              <w:tc>
                <w:tcPr>
                  <w:tcW w:w="5386" w:type="dxa"/>
                </w:tcPr>
                <w:p w14:paraId="6A9F4833"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12V/ 8,3 A</w:t>
                  </w:r>
                </w:p>
              </w:tc>
              <w:tc>
                <w:tcPr>
                  <w:tcW w:w="2693" w:type="dxa"/>
                </w:tcPr>
                <w:p w14:paraId="7BA1C4C9"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08074151"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6F162775" w14:textId="77777777" w:rsidTr="00081FCB">
              <w:tc>
                <w:tcPr>
                  <w:tcW w:w="734" w:type="dxa"/>
                </w:tcPr>
                <w:p w14:paraId="4CD01DC2"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67128340"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b/>
                      <w:sz w:val="24"/>
                      <w:szCs w:val="24"/>
                    </w:rPr>
                    <w:t>Gaminama elektros energija (momentinė)</w:t>
                  </w:r>
                </w:p>
              </w:tc>
              <w:tc>
                <w:tcPr>
                  <w:tcW w:w="5386" w:type="dxa"/>
                </w:tcPr>
                <w:p w14:paraId="4C421E0B" w14:textId="392DD1A5"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Nuo </w:t>
                  </w:r>
                  <w:r>
                    <w:rPr>
                      <w:rFonts w:ascii="Times New Roman" w:hAnsi="Times New Roman"/>
                      <w:sz w:val="24"/>
                      <w:szCs w:val="24"/>
                    </w:rPr>
                    <w:t>66</w:t>
                  </w:r>
                  <w:r w:rsidRPr="00404A5C">
                    <w:rPr>
                      <w:rFonts w:ascii="Times New Roman" w:hAnsi="Times New Roman"/>
                      <w:sz w:val="24"/>
                      <w:szCs w:val="24"/>
                    </w:rPr>
                    <w:t xml:space="preserve"> kW/</w:t>
                  </w:r>
                  <w:r>
                    <w:rPr>
                      <w:rFonts w:ascii="Times New Roman" w:hAnsi="Times New Roman"/>
                      <w:sz w:val="24"/>
                      <w:szCs w:val="24"/>
                    </w:rPr>
                    <w:t>82</w:t>
                  </w:r>
                  <w:r w:rsidRPr="00404A5C">
                    <w:rPr>
                      <w:rFonts w:ascii="Times New Roman" w:hAnsi="Times New Roman"/>
                      <w:sz w:val="24"/>
                      <w:szCs w:val="24"/>
                    </w:rPr>
                    <w:t xml:space="preserve"> K</w:t>
                  </w:r>
                  <w:r>
                    <w:rPr>
                      <w:rFonts w:ascii="Times New Roman" w:hAnsi="Times New Roman"/>
                      <w:sz w:val="24"/>
                      <w:szCs w:val="24"/>
                    </w:rPr>
                    <w:t>VA</w:t>
                  </w:r>
                </w:p>
              </w:tc>
              <w:tc>
                <w:tcPr>
                  <w:tcW w:w="2693" w:type="dxa"/>
                </w:tcPr>
                <w:p w14:paraId="1F876623"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286613E6"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32F7F734" w14:textId="77777777" w:rsidTr="00081FCB">
              <w:tc>
                <w:tcPr>
                  <w:tcW w:w="734" w:type="dxa"/>
                </w:tcPr>
                <w:p w14:paraId="3FF4A997"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281AE9E3" w14:textId="77777777" w:rsidR="00C47800" w:rsidRPr="00404A5C" w:rsidRDefault="00C47800" w:rsidP="00C47800">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Gaminama elektros energija (nuolatinė)</w:t>
                  </w:r>
                </w:p>
              </w:tc>
              <w:tc>
                <w:tcPr>
                  <w:tcW w:w="5386" w:type="dxa"/>
                </w:tcPr>
                <w:p w14:paraId="2B8B6FC0" w14:textId="268A9815"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 Nuo </w:t>
                  </w:r>
                  <w:r>
                    <w:rPr>
                      <w:rFonts w:ascii="Times New Roman" w:hAnsi="Times New Roman"/>
                      <w:sz w:val="24"/>
                      <w:szCs w:val="24"/>
                    </w:rPr>
                    <w:t>60</w:t>
                  </w:r>
                  <w:r w:rsidRPr="00404A5C">
                    <w:rPr>
                      <w:rFonts w:ascii="Times New Roman" w:hAnsi="Times New Roman"/>
                      <w:sz w:val="24"/>
                      <w:szCs w:val="24"/>
                    </w:rPr>
                    <w:t xml:space="preserve"> kW/</w:t>
                  </w:r>
                  <w:r>
                    <w:rPr>
                      <w:rFonts w:ascii="Times New Roman" w:hAnsi="Times New Roman"/>
                      <w:sz w:val="24"/>
                      <w:szCs w:val="24"/>
                    </w:rPr>
                    <w:t>75</w:t>
                  </w:r>
                  <w:r w:rsidRPr="00404A5C">
                    <w:rPr>
                      <w:rFonts w:ascii="Times New Roman" w:hAnsi="Times New Roman"/>
                      <w:sz w:val="24"/>
                      <w:szCs w:val="24"/>
                    </w:rPr>
                    <w:t xml:space="preserve"> K</w:t>
                  </w:r>
                  <w:r>
                    <w:rPr>
                      <w:rFonts w:ascii="Times New Roman" w:hAnsi="Times New Roman"/>
                      <w:sz w:val="24"/>
                      <w:szCs w:val="24"/>
                    </w:rPr>
                    <w:t>VA</w:t>
                  </w:r>
                </w:p>
              </w:tc>
              <w:tc>
                <w:tcPr>
                  <w:tcW w:w="2693" w:type="dxa"/>
                </w:tcPr>
                <w:p w14:paraId="1F4ADAC4"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15B745A8"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384299E2" w14:textId="77777777" w:rsidTr="00081FCB">
              <w:tc>
                <w:tcPr>
                  <w:tcW w:w="734" w:type="dxa"/>
                </w:tcPr>
                <w:p w14:paraId="6DD35011"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5EB395A2" w14:textId="77777777" w:rsidR="00C47800" w:rsidRPr="00404A5C" w:rsidRDefault="00C47800" w:rsidP="00C47800">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Triukšmo lygis</w:t>
                  </w:r>
                </w:p>
              </w:tc>
              <w:tc>
                <w:tcPr>
                  <w:tcW w:w="5386" w:type="dxa"/>
                </w:tcPr>
                <w:p w14:paraId="2A8052A0" w14:textId="77777777" w:rsidR="00C47800" w:rsidRDefault="00C47800" w:rsidP="00C47800">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 xml:space="preserve">Iki </w:t>
                  </w:r>
                  <w:r w:rsidRPr="00404A5C">
                    <w:rPr>
                      <w:rFonts w:ascii="Times New Roman" w:hAnsi="Times New Roman"/>
                      <w:sz w:val="24"/>
                      <w:szCs w:val="24"/>
                    </w:rPr>
                    <w:t xml:space="preserve">75 </w:t>
                  </w:r>
                  <w:proofErr w:type="spellStart"/>
                  <w:r w:rsidRPr="00404A5C">
                    <w:rPr>
                      <w:rFonts w:ascii="Times New Roman" w:hAnsi="Times New Roman"/>
                      <w:sz w:val="24"/>
                      <w:szCs w:val="24"/>
                    </w:rPr>
                    <w:t>dB</w:t>
                  </w:r>
                  <w:proofErr w:type="spellEnd"/>
                  <w:r w:rsidRPr="00404A5C">
                    <w:rPr>
                      <w:rFonts w:ascii="Times New Roman" w:hAnsi="Times New Roman"/>
                      <w:sz w:val="24"/>
                      <w:szCs w:val="24"/>
                    </w:rPr>
                    <w:t xml:space="preserve"> 7 m. atstumu  </w:t>
                  </w:r>
                </w:p>
              </w:tc>
              <w:tc>
                <w:tcPr>
                  <w:tcW w:w="2693" w:type="dxa"/>
                </w:tcPr>
                <w:p w14:paraId="17EE97BF"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37404923"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3E25038B" w14:textId="77777777" w:rsidTr="00081FCB">
              <w:tc>
                <w:tcPr>
                  <w:tcW w:w="734" w:type="dxa"/>
                </w:tcPr>
                <w:p w14:paraId="6E164898"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67EBD2B9" w14:textId="77777777" w:rsidR="00C47800" w:rsidRPr="00404A5C" w:rsidRDefault="00C47800" w:rsidP="00C47800">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Variklio tipas</w:t>
                  </w:r>
                </w:p>
              </w:tc>
              <w:tc>
                <w:tcPr>
                  <w:tcW w:w="5386" w:type="dxa"/>
                </w:tcPr>
                <w:p w14:paraId="5CFFE570" w14:textId="449CC56D" w:rsidR="00C47800" w:rsidRDefault="00C47800" w:rsidP="00C47800">
                  <w:pPr>
                    <w:pStyle w:val="Sraopastraipa"/>
                    <w:spacing w:after="0" w:line="240" w:lineRule="auto"/>
                    <w:ind w:left="0"/>
                    <w:jc w:val="both"/>
                    <w:rPr>
                      <w:rFonts w:ascii="Times New Roman" w:hAnsi="Times New Roman"/>
                      <w:bCs/>
                      <w:sz w:val="24"/>
                      <w:szCs w:val="24"/>
                    </w:rPr>
                  </w:pPr>
                  <w:r w:rsidRPr="009772BF">
                    <w:rPr>
                      <w:rFonts w:ascii="Times New Roman" w:hAnsi="Times New Roman"/>
                      <w:sz w:val="24"/>
                      <w:szCs w:val="24"/>
                    </w:rPr>
                    <w:t>Dyzelinis, 4 taktų, skysčiu aušinamas vidaus degimo variklis</w:t>
                  </w:r>
                  <w:r w:rsidR="00AD42FF">
                    <w:rPr>
                      <w:rFonts w:ascii="Times New Roman" w:hAnsi="Times New Roman"/>
                      <w:sz w:val="24"/>
                      <w:szCs w:val="24"/>
                    </w:rPr>
                    <w:t>.</w:t>
                  </w:r>
                </w:p>
              </w:tc>
              <w:tc>
                <w:tcPr>
                  <w:tcW w:w="2693" w:type="dxa"/>
                </w:tcPr>
                <w:p w14:paraId="6011D88C"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27AD4B0D"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0B547D9F" w14:textId="77777777" w:rsidTr="00081FCB">
              <w:tc>
                <w:tcPr>
                  <w:tcW w:w="734" w:type="dxa"/>
                </w:tcPr>
                <w:p w14:paraId="2D05D2D3"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5375AEA2" w14:textId="77777777" w:rsidR="00C47800" w:rsidRPr="00404A5C" w:rsidRDefault="00C47800" w:rsidP="00C47800">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Paleidimo sistema</w:t>
                  </w:r>
                </w:p>
              </w:tc>
              <w:tc>
                <w:tcPr>
                  <w:tcW w:w="5386" w:type="dxa"/>
                </w:tcPr>
                <w:p w14:paraId="64B96FB7" w14:textId="77777777" w:rsidR="00C47800" w:rsidRPr="00B00A02" w:rsidRDefault="00C47800" w:rsidP="00C47800">
                  <w:pPr>
                    <w:pStyle w:val="Sraopastraipa"/>
                    <w:spacing w:after="0" w:line="240" w:lineRule="auto"/>
                    <w:ind w:left="0"/>
                    <w:jc w:val="both"/>
                    <w:rPr>
                      <w:rFonts w:ascii="Times New Roman" w:hAnsi="Times New Roman"/>
                      <w:sz w:val="24"/>
                      <w:szCs w:val="24"/>
                    </w:rPr>
                  </w:pPr>
                  <w:r w:rsidRPr="00B00A02">
                    <w:rPr>
                      <w:rFonts w:ascii="Times New Roman" w:hAnsi="Times New Roman"/>
                      <w:sz w:val="24"/>
                      <w:szCs w:val="24"/>
                    </w:rPr>
                    <w:t>Elektrinė</w:t>
                  </w:r>
                  <w:r>
                    <w:rPr>
                      <w:rFonts w:ascii="Times New Roman" w:hAnsi="Times New Roman"/>
                      <w:sz w:val="24"/>
                      <w:szCs w:val="24"/>
                    </w:rPr>
                    <w:t>:</w:t>
                  </w:r>
                </w:p>
                <w:p w14:paraId="38FFAAC7" w14:textId="4380DF30" w:rsidR="00C47800" w:rsidRPr="00B00A02" w:rsidRDefault="00C47800" w:rsidP="00C47800">
                  <w:pPr>
                    <w:pStyle w:val="Sraopastraipa"/>
                    <w:numPr>
                      <w:ilvl w:val="0"/>
                      <w:numId w:val="2"/>
                    </w:numPr>
                    <w:spacing w:after="0" w:line="240" w:lineRule="auto"/>
                    <w:ind w:left="171" w:firstLine="0"/>
                    <w:jc w:val="both"/>
                    <w:rPr>
                      <w:rFonts w:ascii="Times New Roman" w:hAnsi="Times New Roman"/>
                      <w:sz w:val="24"/>
                      <w:szCs w:val="24"/>
                    </w:rPr>
                  </w:pPr>
                  <w:r w:rsidRPr="00B00A02">
                    <w:rPr>
                      <w:rFonts w:ascii="Times New Roman" w:hAnsi="Times New Roman"/>
                      <w:sz w:val="24"/>
                      <w:szCs w:val="24"/>
                    </w:rPr>
                    <w:t>Starteris 12/24 V su akumuliatoriumi ir automatiniu įkrovikliu</w:t>
                  </w:r>
                  <w:r w:rsidR="00AD42FF">
                    <w:rPr>
                      <w:rFonts w:ascii="Times New Roman" w:hAnsi="Times New Roman"/>
                      <w:sz w:val="24"/>
                      <w:szCs w:val="24"/>
                    </w:rPr>
                    <w:t>.</w:t>
                  </w:r>
                </w:p>
                <w:p w14:paraId="43477254" w14:textId="41FF1731" w:rsidR="00C47800" w:rsidRDefault="00C47800" w:rsidP="00C47800">
                  <w:pPr>
                    <w:pStyle w:val="Sraopastraipa"/>
                    <w:numPr>
                      <w:ilvl w:val="0"/>
                      <w:numId w:val="2"/>
                    </w:numPr>
                    <w:spacing w:after="0" w:line="240" w:lineRule="auto"/>
                    <w:ind w:left="1134" w:hanging="899"/>
                    <w:jc w:val="both"/>
                    <w:rPr>
                      <w:rFonts w:ascii="Times New Roman" w:hAnsi="Times New Roman"/>
                      <w:bCs/>
                      <w:sz w:val="24"/>
                      <w:szCs w:val="24"/>
                    </w:rPr>
                  </w:pPr>
                  <w:r w:rsidRPr="00B00A02">
                    <w:rPr>
                      <w:rFonts w:ascii="Times New Roman" w:hAnsi="Times New Roman"/>
                      <w:sz w:val="24"/>
                      <w:szCs w:val="24"/>
                    </w:rPr>
                    <w:t>Numatyta automatinio paleidimo funkcija</w:t>
                  </w:r>
                  <w:r>
                    <w:rPr>
                      <w:rFonts w:ascii="Times New Roman" w:hAnsi="Times New Roman"/>
                      <w:sz w:val="24"/>
                      <w:szCs w:val="24"/>
                    </w:rPr>
                    <w:t xml:space="preserve"> (</w:t>
                  </w:r>
                  <w:r w:rsidRPr="0031570A">
                    <w:rPr>
                      <w:rFonts w:ascii="Times New Roman" w:hAnsi="Times New Roman"/>
                      <w:b/>
                      <w:bCs/>
                      <w:sz w:val="24"/>
                      <w:szCs w:val="24"/>
                    </w:rPr>
                    <w:t>ATS</w:t>
                  </w:r>
                  <w:r>
                    <w:rPr>
                      <w:rFonts w:ascii="Times New Roman" w:hAnsi="Times New Roman"/>
                      <w:sz w:val="24"/>
                      <w:szCs w:val="24"/>
                    </w:rPr>
                    <w:t>)</w:t>
                  </w:r>
                  <w:r w:rsidR="00AD42FF">
                    <w:rPr>
                      <w:rFonts w:ascii="Times New Roman" w:hAnsi="Times New Roman"/>
                      <w:sz w:val="24"/>
                      <w:szCs w:val="24"/>
                    </w:rPr>
                    <w:t>.</w:t>
                  </w:r>
                </w:p>
              </w:tc>
              <w:tc>
                <w:tcPr>
                  <w:tcW w:w="2693" w:type="dxa"/>
                </w:tcPr>
                <w:p w14:paraId="26F9D8C8"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59FE4972"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1EB46FCB" w14:textId="77777777" w:rsidTr="00081FCB">
              <w:tc>
                <w:tcPr>
                  <w:tcW w:w="734" w:type="dxa"/>
                </w:tcPr>
                <w:p w14:paraId="4364031F"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6ED8853D" w14:textId="77777777" w:rsidR="00C47800" w:rsidRPr="00404A5C" w:rsidRDefault="00C47800" w:rsidP="00C47800">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Variklio galia</w:t>
                  </w:r>
                </w:p>
              </w:tc>
              <w:tc>
                <w:tcPr>
                  <w:tcW w:w="5386" w:type="dxa"/>
                </w:tcPr>
                <w:p w14:paraId="037C7238" w14:textId="63E0FFB9"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Nuo </w:t>
                  </w:r>
                  <w:r>
                    <w:rPr>
                      <w:rFonts w:ascii="Times New Roman" w:hAnsi="Times New Roman"/>
                      <w:sz w:val="24"/>
                      <w:szCs w:val="24"/>
                    </w:rPr>
                    <w:t>7</w:t>
                  </w:r>
                  <w:r w:rsidRPr="00404A5C">
                    <w:rPr>
                      <w:rFonts w:ascii="Times New Roman" w:hAnsi="Times New Roman"/>
                      <w:sz w:val="24"/>
                      <w:szCs w:val="24"/>
                    </w:rPr>
                    <w:t>0 kW</w:t>
                  </w:r>
                </w:p>
              </w:tc>
              <w:tc>
                <w:tcPr>
                  <w:tcW w:w="2693" w:type="dxa"/>
                </w:tcPr>
                <w:p w14:paraId="583687F6"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3F0ADC5B"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C47800" w14:paraId="439F34EB" w14:textId="77777777" w:rsidTr="00081FCB">
              <w:tc>
                <w:tcPr>
                  <w:tcW w:w="734" w:type="dxa"/>
                </w:tcPr>
                <w:p w14:paraId="0B318555" w14:textId="77777777" w:rsidR="00C47800" w:rsidRDefault="00C47800" w:rsidP="00C47800">
                  <w:pPr>
                    <w:pStyle w:val="Sraopastraipa"/>
                    <w:numPr>
                      <w:ilvl w:val="0"/>
                      <w:numId w:val="11"/>
                    </w:numPr>
                    <w:spacing w:after="0" w:line="240" w:lineRule="auto"/>
                    <w:jc w:val="center"/>
                    <w:rPr>
                      <w:rFonts w:ascii="Times New Roman" w:hAnsi="Times New Roman"/>
                      <w:bCs/>
                      <w:sz w:val="24"/>
                      <w:szCs w:val="24"/>
                    </w:rPr>
                  </w:pPr>
                </w:p>
              </w:tc>
              <w:tc>
                <w:tcPr>
                  <w:tcW w:w="3828" w:type="dxa"/>
                </w:tcPr>
                <w:p w14:paraId="05D4C568" w14:textId="77777777" w:rsidR="00C47800" w:rsidRPr="00404A5C" w:rsidRDefault="00C47800" w:rsidP="00C47800">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Įtampos reguliavimas</w:t>
                  </w:r>
                </w:p>
              </w:tc>
              <w:tc>
                <w:tcPr>
                  <w:tcW w:w="5386" w:type="dxa"/>
                </w:tcPr>
                <w:p w14:paraId="4EA5CABF" w14:textId="77777777" w:rsidR="00C47800" w:rsidRDefault="00C47800" w:rsidP="00C47800">
                  <w:pPr>
                    <w:pStyle w:val="Sraopastraipa"/>
                    <w:spacing w:after="0" w:line="240" w:lineRule="auto"/>
                    <w:ind w:left="0"/>
                    <w:jc w:val="both"/>
                    <w:rPr>
                      <w:rFonts w:ascii="Times New Roman" w:hAnsi="Times New Roman"/>
                      <w:bCs/>
                      <w:sz w:val="24"/>
                      <w:szCs w:val="24"/>
                    </w:rPr>
                  </w:pPr>
                  <w:r w:rsidRPr="00404A5C">
                    <w:rPr>
                      <w:rFonts w:ascii="Times New Roman" w:hAnsi="Times New Roman"/>
                      <w:sz w:val="24"/>
                      <w:szCs w:val="24"/>
                    </w:rPr>
                    <w:t xml:space="preserve">Automatinis įtampos reguliatorius </w:t>
                  </w:r>
                  <w:r>
                    <w:rPr>
                      <w:rFonts w:ascii="Times New Roman" w:hAnsi="Times New Roman"/>
                      <w:sz w:val="24"/>
                      <w:szCs w:val="24"/>
                    </w:rPr>
                    <w:t>(</w:t>
                  </w:r>
                  <w:r w:rsidRPr="00200C21">
                    <w:rPr>
                      <w:rFonts w:ascii="Times New Roman" w:hAnsi="Times New Roman"/>
                      <w:b/>
                      <w:bCs/>
                      <w:sz w:val="24"/>
                      <w:szCs w:val="24"/>
                    </w:rPr>
                    <w:t>AVR</w:t>
                  </w:r>
                  <w:r>
                    <w:rPr>
                      <w:rFonts w:ascii="Times New Roman" w:hAnsi="Times New Roman"/>
                      <w:sz w:val="24"/>
                      <w:szCs w:val="24"/>
                    </w:rPr>
                    <w:t>)</w:t>
                  </w:r>
                </w:p>
              </w:tc>
              <w:tc>
                <w:tcPr>
                  <w:tcW w:w="2693" w:type="dxa"/>
                </w:tcPr>
                <w:p w14:paraId="495FE26B" w14:textId="77777777" w:rsidR="00C47800" w:rsidRDefault="00C47800" w:rsidP="00C47800">
                  <w:pPr>
                    <w:pStyle w:val="Sraopastraipa"/>
                    <w:spacing w:after="0" w:line="240" w:lineRule="auto"/>
                    <w:ind w:left="0"/>
                    <w:jc w:val="both"/>
                    <w:rPr>
                      <w:rFonts w:ascii="Times New Roman" w:hAnsi="Times New Roman"/>
                      <w:bCs/>
                      <w:sz w:val="24"/>
                      <w:szCs w:val="24"/>
                    </w:rPr>
                  </w:pPr>
                </w:p>
              </w:tc>
              <w:tc>
                <w:tcPr>
                  <w:tcW w:w="2410" w:type="dxa"/>
                </w:tcPr>
                <w:p w14:paraId="7E7E0553" w14:textId="77777777" w:rsidR="00C47800" w:rsidRDefault="00C47800" w:rsidP="00C47800">
                  <w:pPr>
                    <w:pStyle w:val="Sraopastraipa"/>
                    <w:spacing w:after="0" w:line="240" w:lineRule="auto"/>
                    <w:ind w:left="0"/>
                    <w:jc w:val="both"/>
                    <w:rPr>
                      <w:rFonts w:ascii="Times New Roman" w:hAnsi="Times New Roman"/>
                      <w:bCs/>
                      <w:sz w:val="24"/>
                      <w:szCs w:val="24"/>
                    </w:rPr>
                  </w:pPr>
                </w:p>
              </w:tc>
            </w:tr>
            <w:tr w:rsidR="006A1B33" w14:paraId="1CB311C6" w14:textId="77777777" w:rsidTr="00081FCB">
              <w:tc>
                <w:tcPr>
                  <w:tcW w:w="734" w:type="dxa"/>
                </w:tcPr>
                <w:p w14:paraId="4DBDE746"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095E4259" w14:textId="77777777" w:rsidR="006A1B33" w:rsidRPr="00404A5C" w:rsidRDefault="006A1B33" w:rsidP="006A1B33">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Montavimo būdas</w:t>
                  </w:r>
                </w:p>
              </w:tc>
              <w:tc>
                <w:tcPr>
                  <w:tcW w:w="5386" w:type="dxa"/>
                </w:tcPr>
                <w:p w14:paraId="0024029D" w14:textId="3F3A8804" w:rsidR="006A1B33" w:rsidRPr="006A1B33" w:rsidRDefault="006A1B33" w:rsidP="006A1B33">
                  <w:pPr>
                    <w:pStyle w:val="Sraopastraipa"/>
                    <w:spacing w:after="0" w:line="240" w:lineRule="auto"/>
                    <w:ind w:left="0"/>
                    <w:jc w:val="both"/>
                    <w:rPr>
                      <w:rFonts w:ascii="Times New Roman" w:hAnsi="Times New Roman"/>
                      <w:bCs/>
                      <w:sz w:val="24"/>
                      <w:szCs w:val="24"/>
                    </w:rPr>
                  </w:pPr>
                  <w:r w:rsidRPr="006A1B33">
                    <w:rPr>
                      <w:rFonts w:ascii="Times New Roman" w:hAnsi="Times New Roman"/>
                      <w:sz w:val="24"/>
                      <w:szCs w:val="24"/>
                    </w:rPr>
                    <w:t xml:space="preserve">Generatorius komplektuojamas su priekaba (platforma), </w:t>
                  </w:r>
                  <w:r>
                    <w:rPr>
                      <w:rFonts w:ascii="Times New Roman" w:hAnsi="Times New Roman"/>
                      <w:sz w:val="24"/>
                      <w:szCs w:val="24"/>
                    </w:rPr>
                    <w:t xml:space="preserve">kuri </w:t>
                  </w:r>
                  <w:r w:rsidRPr="006A1B33">
                    <w:rPr>
                      <w:rFonts w:ascii="Times New Roman" w:hAnsi="Times New Roman"/>
                      <w:sz w:val="24"/>
                      <w:szCs w:val="24"/>
                    </w:rPr>
                    <w:t>pritaikyt</w:t>
                  </w:r>
                  <w:r>
                    <w:rPr>
                      <w:rFonts w:ascii="Times New Roman" w:hAnsi="Times New Roman"/>
                      <w:sz w:val="24"/>
                      <w:szCs w:val="24"/>
                    </w:rPr>
                    <w:t>a</w:t>
                  </w:r>
                  <w:r w:rsidRPr="006A1B33">
                    <w:rPr>
                      <w:rFonts w:ascii="Times New Roman" w:hAnsi="Times New Roman"/>
                      <w:sz w:val="24"/>
                      <w:szCs w:val="24"/>
                    </w:rPr>
                    <w:t xml:space="preserve"> eismui viešais keliais</w:t>
                  </w:r>
                  <w:r w:rsidR="00AD42FF">
                    <w:rPr>
                      <w:rFonts w:ascii="Times New Roman" w:hAnsi="Times New Roman"/>
                      <w:sz w:val="24"/>
                      <w:szCs w:val="24"/>
                    </w:rPr>
                    <w:t>.</w:t>
                  </w:r>
                </w:p>
              </w:tc>
              <w:tc>
                <w:tcPr>
                  <w:tcW w:w="2693" w:type="dxa"/>
                </w:tcPr>
                <w:p w14:paraId="0084EFF2" w14:textId="574319A3"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06F5BF28" w14:textId="77AC2A5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6DA644BA" w14:textId="77777777" w:rsidTr="00081FCB">
              <w:tc>
                <w:tcPr>
                  <w:tcW w:w="734" w:type="dxa"/>
                </w:tcPr>
                <w:p w14:paraId="1CBDA67C"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32A89673" w14:textId="77777777" w:rsidR="006A1B33" w:rsidRPr="00404A5C" w:rsidRDefault="006A1B33" w:rsidP="006A1B33">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Veikimo</w:t>
                  </w:r>
                  <w:r>
                    <w:rPr>
                      <w:rFonts w:ascii="Times New Roman" w:hAnsi="Times New Roman"/>
                      <w:b/>
                      <w:sz w:val="24"/>
                      <w:szCs w:val="24"/>
                    </w:rPr>
                    <w:t xml:space="preserve"> </w:t>
                  </w:r>
                  <w:r w:rsidRPr="00404A5C">
                    <w:rPr>
                      <w:rFonts w:ascii="Times New Roman" w:hAnsi="Times New Roman"/>
                      <w:b/>
                      <w:sz w:val="24"/>
                      <w:szCs w:val="24"/>
                    </w:rPr>
                    <w:t>laikas</w:t>
                  </w:r>
                  <w:r>
                    <w:rPr>
                      <w:rFonts w:ascii="Times New Roman" w:hAnsi="Times New Roman"/>
                      <w:b/>
                      <w:sz w:val="24"/>
                      <w:szCs w:val="24"/>
                    </w:rPr>
                    <w:t xml:space="preserve"> </w:t>
                  </w:r>
                  <w:r w:rsidRPr="00404A5C">
                    <w:rPr>
                      <w:rFonts w:ascii="Times New Roman" w:hAnsi="Times New Roman"/>
                      <w:b/>
                      <w:sz w:val="24"/>
                      <w:szCs w:val="24"/>
                    </w:rPr>
                    <w:t>be</w:t>
                  </w:r>
                  <w:r>
                    <w:rPr>
                      <w:rFonts w:ascii="Times New Roman" w:hAnsi="Times New Roman"/>
                      <w:b/>
                      <w:sz w:val="24"/>
                      <w:szCs w:val="24"/>
                    </w:rPr>
                    <w:t xml:space="preserve"> </w:t>
                  </w:r>
                  <w:r w:rsidRPr="00404A5C">
                    <w:rPr>
                      <w:rFonts w:ascii="Times New Roman" w:hAnsi="Times New Roman"/>
                      <w:b/>
                      <w:sz w:val="24"/>
                      <w:szCs w:val="24"/>
                    </w:rPr>
                    <w:t>degalų papildymo</w:t>
                  </w:r>
                </w:p>
              </w:tc>
              <w:tc>
                <w:tcPr>
                  <w:tcW w:w="5386" w:type="dxa"/>
                </w:tcPr>
                <w:p w14:paraId="08A0847C" w14:textId="77777777" w:rsidR="006A1B33" w:rsidRDefault="006A1B33" w:rsidP="006A1B33">
                  <w:pPr>
                    <w:pStyle w:val="Sraopastraipa"/>
                    <w:spacing w:after="0" w:line="240" w:lineRule="auto"/>
                    <w:ind w:left="0"/>
                    <w:jc w:val="both"/>
                    <w:rPr>
                      <w:rFonts w:ascii="Times New Roman" w:hAnsi="Times New Roman"/>
                      <w:bCs/>
                      <w:sz w:val="24"/>
                      <w:szCs w:val="24"/>
                    </w:rPr>
                  </w:pPr>
                  <w:r w:rsidRPr="004447C9">
                    <w:rPr>
                      <w:rFonts w:ascii="Times New Roman" w:hAnsi="Times New Roman"/>
                      <w:sz w:val="24"/>
                      <w:szCs w:val="24"/>
                    </w:rPr>
                    <w:t>Nuo 24 val.</w:t>
                  </w:r>
                </w:p>
              </w:tc>
              <w:tc>
                <w:tcPr>
                  <w:tcW w:w="2693" w:type="dxa"/>
                </w:tcPr>
                <w:p w14:paraId="11074033"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5E368C03"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33AA981B" w14:textId="77777777" w:rsidTr="00081FCB">
              <w:tc>
                <w:tcPr>
                  <w:tcW w:w="734" w:type="dxa"/>
                </w:tcPr>
                <w:p w14:paraId="1EA77428"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191FDB41" w14:textId="77777777" w:rsidR="006A1B33" w:rsidRPr="00404A5C" w:rsidRDefault="006A1B33" w:rsidP="006A1B33">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drėgmės</w:t>
                  </w:r>
                </w:p>
              </w:tc>
              <w:tc>
                <w:tcPr>
                  <w:tcW w:w="5386" w:type="dxa"/>
                </w:tcPr>
                <w:p w14:paraId="762B1358" w14:textId="77777777" w:rsidR="006A1B33" w:rsidRDefault="006A1B33" w:rsidP="006A1B33">
                  <w:pPr>
                    <w:pStyle w:val="Sraopastraipa"/>
                    <w:spacing w:after="0" w:line="240" w:lineRule="auto"/>
                    <w:ind w:left="0"/>
                    <w:jc w:val="both"/>
                    <w:rPr>
                      <w:rFonts w:ascii="Times New Roman" w:hAnsi="Times New Roman"/>
                      <w:bCs/>
                      <w:sz w:val="24"/>
                      <w:szCs w:val="24"/>
                    </w:rPr>
                  </w:pPr>
                  <w:r w:rsidRPr="00404A5C">
                    <w:rPr>
                      <w:rFonts w:ascii="Times New Roman" w:hAnsi="Times New Roman"/>
                      <w:bCs/>
                      <w:sz w:val="24"/>
                      <w:szCs w:val="24"/>
                    </w:rPr>
                    <w:t xml:space="preserve">IP 65  </w:t>
                  </w:r>
                </w:p>
              </w:tc>
              <w:tc>
                <w:tcPr>
                  <w:tcW w:w="2693" w:type="dxa"/>
                </w:tcPr>
                <w:p w14:paraId="6D9202CA"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1581E7E9"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6034BB2A" w14:textId="77777777" w:rsidTr="00081FCB">
              <w:tc>
                <w:tcPr>
                  <w:tcW w:w="734" w:type="dxa"/>
                </w:tcPr>
                <w:p w14:paraId="329A2212"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5E19D358" w14:textId="77777777" w:rsidR="006A1B33" w:rsidRPr="00404A5C" w:rsidRDefault="006A1B33" w:rsidP="006A1B33">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trumpojo jungimo</w:t>
                  </w:r>
                </w:p>
              </w:tc>
              <w:tc>
                <w:tcPr>
                  <w:tcW w:w="5386" w:type="dxa"/>
                </w:tcPr>
                <w:p w14:paraId="1FCDC9C3" w14:textId="0AE046A0" w:rsidR="006A1B33" w:rsidRDefault="006A1B33" w:rsidP="006A1B33">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r w:rsidR="00AD42FF">
                    <w:rPr>
                      <w:rFonts w:ascii="Times New Roman" w:hAnsi="Times New Roman"/>
                      <w:sz w:val="24"/>
                      <w:szCs w:val="24"/>
                    </w:rPr>
                    <w:t>.</w:t>
                  </w:r>
                </w:p>
              </w:tc>
              <w:tc>
                <w:tcPr>
                  <w:tcW w:w="2693" w:type="dxa"/>
                </w:tcPr>
                <w:p w14:paraId="34C1FBCE"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10E5EFFF"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46968C10" w14:textId="77777777" w:rsidTr="00081FCB">
              <w:tc>
                <w:tcPr>
                  <w:tcW w:w="734" w:type="dxa"/>
                </w:tcPr>
                <w:p w14:paraId="61FD1691"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4557B07C" w14:textId="77777777" w:rsidR="006A1B33" w:rsidRPr="00404A5C" w:rsidRDefault="006A1B33" w:rsidP="006A1B33">
                  <w:pPr>
                    <w:pStyle w:val="Sraopastraipa"/>
                    <w:spacing w:after="0" w:line="240" w:lineRule="auto"/>
                    <w:ind w:left="0"/>
                    <w:jc w:val="both"/>
                    <w:rPr>
                      <w:rFonts w:ascii="Times New Roman" w:hAnsi="Times New Roman"/>
                      <w:b/>
                      <w:sz w:val="24"/>
                      <w:szCs w:val="24"/>
                    </w:rPr>
                  </w:pPr>
                  <w:r w:rsidRPr="00404A5C">
                    <w:rPr>
                      <w:rFonts w:ascii="Times New Roman" w:hAnsi="Times New Roman"/>
                      <w:b/>
                      <w:sz w:val="24"/>
                      <w:szCs w:val="24"/>
                    </w:rPr>
                    <w:t>Apsauga nuo srovės nutekėjimo</w:t>
                  </w:r>
                </w:p>
              </w:tc>
              <w:tc>
                <w:tcPr>
                  <w:tcW w:w="5386" w:type="dxa"/>
                </w:tcPr>
                <w:p w14:paraId="501A6FE5" w14:textId="5902105C" w:rsidR="006A1B33" w:rsidRDefault="006A1B33" w:rsidP="006A1B33">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r w:rsidR="00AD42FF">
                    <w:rPr>
                      <w:rFonts w:ascii="Times New Roman" w:hAnsi="Times New Roman"/>
                      <w:sz w:val="24"/>
                      <w:szCs w:val="24"/>
                    </w:rPr>
                    <w:t>.</w:t>
                  </w:r>
                </w:p>
              </w:tc>
              <w:tc>
                <w:tcPr>
                  <w:tcW w:w="2693" w:type="dxa"/>
                </w:tcPr>
                <w:p w14:paraId="21437EC8"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35638949"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083CC196" w14:textId="77777777" w:rsidTr="00081FCB">
              <w:tc>
                <w:tcPr>
                  <w:tcW w:w="734" w:type="dxa"/>
                </w:tcPr>
                <w:p w14:paraId="188813C9"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376BD4EB" w14:textId="77777777" w:rsidR="006A1B33" w:rsidRPr="007C4DA4" w:rsidRDefault="006A1B33" w:rsidP="006A1B33">
                  <w:pPr>
                    <w:pStyle w:val="Sraopastraipa"/>
                    <w:spacing w:after="0" w:line="240" w:lineRule="auto"/>
                    <w:ind w:left="0"/>
                    <w:jc w:val="both"/>
                    <w:rPr>
                      <w:rFonts w:ascii="Times New Roman" w:hAnsi="Times New Roman"/>
                      <w:b/>
                      <w:sz w:val="24"/>
                      <w:szCs w:val="24"/>
                    </w:rPr>
                  </w:pPr>
                  <w:r w:rsidRPr="007C4DA4">
                    <w:rPr>
                      <w:rFonts w:ascii="Times New Roman" w:hAnsi="Times New Roman"/>
                      <w:b/>
                      <w:bCs/>
                      <w:sz w:val="24"/>
                      <w:szCs w:val="24"/>
                    </w:rPr>
                    <w:t>THD (</w:t>
                  </w:r>
                  <w:proofErr w:type="spellStart"/>
                  <w:r w:rsidRPr="007C4DA4">
                    <w:rPr>
                      <w:rFonts w:ascii="Times New Roman" w:hAnsi="Times New Roman"/>
                      <w:b/>
                      <w:bCs/>
                      <w:sz w:val="24"/>
                      <w:szCs w:val="24"/>
                    </w:rPr>
                    <w:t>Total</w:t>
                  </w:r>
                  <w:proofErr w:type="spellEnd"/>
                  <w:r w:rsidRPr="007C4DA4">
                    <w:rPr>
                      <w:rFonts w:ascii="Times New Roman" w:hAnsi="Times New Roman"/>
                      <w:b/>
                      <w:bCs/>
                      <w:sz w:val="24"/>
                      <w:szCs w:val="24"/>
                    </w:rPr>
                    <w:t xml:space="preserve"> </w:t>
                  </w:r>
                  <w:proofErr w:type="spellStart"/>
                  <w:r w:rsidRPr="007C4DA4">
                    <w:rPr>
                      <w:rFonts w:ascii="Times New Roman" w:hAnsi="Times New Roman"/>
                      <w:b/>
                      <w:bCs/>
                      <w:sz w:val="24"/>
                      <w:szCs w:val="24"/>
                    </w:rPr>
                    <w:t>Harmonic</w:t>
                  </w:r>
                  <w:proofErr w:type="spellEnd"/>
                  <w:r w:rsidRPr="007C4DA4">
                    <w:rPr>
                      <w:rFonts w:ascii="Times New Roman" w:hAnsi="Times New Roman"/>
                      <w:b/>
                      <w:bCs/>
                      <w:sz w:val="24"/>
                      <w:szCs w:val="24"/>
                    </w:rPr>
                    <w:t xml:space="preserve"> </w:t>
                  </w:r>
                  <w:proofErr w:type="spellStart"/>
                  <w:r w:rsidRPr="007C4DA4">
                    <w:rPr>
                      <w:rFonts w:ascii="Times New Roman" w:hAnsi="Times New Roman"/>
                      <w:b/>
                      <w:bCs/>
                      <w:sz w:val="24"/>
                      <w:szCs w:val="24"/>
                    </w:rPr>
                    <w:t>Distortion</w:t>
                  </w:r>
                  <w:proofErr w:type="spellEnd"/>
                  <w:r w:rsidRPr="007C4DA4">
                    <w:rPr>
                      <w:rFonts w:ascii="Times New Roman" w:hAnsi="Times New Roman"/>
                      <w:b/>
                      <w:bCs/>
                      <w:sz w:val="24"/>
                      <w:szCs w:val="24"/>
                    </w:rPr>
                    <w:t>)</w:t>
                  </w:r>
                  <w:r w:rsidRPr="007C4DA4">
                    <w:rPr>
                      <w:rFonts w:ascii="Times New Roman" w:hAnsi="Times New Roman"/>
                      <w:b/>
                      <w:sz w:val="24"/>
                      <w:szCs w:val="24"/>
                    </w:rPr>
                    <w:t xml:space="preserve"> –  </w:t>
                  </w:r>
                  <w:r w:rsidRPr="007C4DA4">
                    <w:rPr>
                      <w:rFonts w:ascii="Times New Roman" w:hAnsi="Times New Roman"/>
                      <w:b/>
                      <w:bCs/>
                      <w:sz w:val="24"/>
                      <w:szCs w:val="24"/>
                    </w:rPr>
                    <w:t>bendras harmoninių iškraipymų koeficientas</w:t>
                  </w:r>
                </w:p>
              </w:tc>
              <w:tc>
                <w:tcPr>
                  <w:tcW w:w="5386" w:type="dxa"/>
                </w:tcPr>
                <w:p w14:paraId="3ED41F7A" w14:textId="77777777" w:rsidR="006A1B33" w:rsidRPr="007C4DA4" w:rsidRDefault="006A1B33" w:rsidP="006A1B33">
                  <w:pPr>
                    <w:pStyle w:val="Sraopastraipa"/>
                    <w:spacing w:after="0" w:line="240" w:lineRule="auto"/>
                    <w:ind w:left="0"/>
                    <w:jc w:val="both"/>
                    <w:rPr>
                      <w:rFonts w:ascii="Times New Roman" w:hAnsi="Times New Roman"/>
                      <w:bCs/>
                      <w:sz w:val="24"/>
                      <w:szCs w:val="24"/>
                    </w:rPr>
                  </w:pPr>
                  <w:r w:rsidRPr="007C4DA4">
                    <w:rPr>
                      <w:rFonts w:ascii="Times New Roman" w:hAnsi="Times New Roman"/>
                      <w:sz w:val="24"/>
                      <w:szCs w:val="24"/>
                    </w:rPr>
                    <w:t>Generatoriaus išėjimo įtampos bendrasis harmoninių iškraipymų koeficientas (THD-V) – ne daugiau kaip 5 %.</w:t>
                  </w:r>
                </w:p>
              </w:tc>
              <w:tc>
                <w:tcPr>
                  <w:tcW w:w="2693" w:type="dxa"/>
                </w:tcPr>
                <w:p w14:paraId="6AC85892"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22FABD4C"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4A5325DB" w14:textId="77777777" w:rsidTr="00081FCB">
              <w:tc>
                <w:tcPr>
                  <w:tcW w:w="734" w:type="dxa"/>
                </w:tcPr>
                <w:p w14:paraId="1DDB5B14"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0341E1F7" w14:textId="77777777" w:rsidR="006A1B33" w:rsidRPr="00200C21" w:rsidRDefault="006A1B33" w:rsidP="006A1B33">
                  <w:pPr>
                    <w:pStyle w:val="Sraopastraipa"/>
                    <w:spacing w:after="0" w:line="240" w:lineRule="auto"/>
                    <w:ind w:left="0"/>
                    <w:jc w:val="both"/>
                    <w:rPr>
                      <w:rFonts w:ascii="Times New Roman" w:hAnsi="Times New Roman"/>
                      <w:b/>
                      <w:sz w:val="24"/>
                      <w:szCs w:val="24"/>
                    </w:rPr>
                  </w:pPr>
                  <w:r w:rsidRPr="00200C21">
                    <w:rPr>
                      <w:rFonts w:ascii="Times New Roman" w:hAnsi="Times New Roman"/>
                      <w:b/>
                      <w:sz w:val="24"/>
                      <w:szCs w:val="24"/>
                    </w:rPr>
                    <w:t>Greičio reguliavimas</w:t>
                  </w:r>
                </w:p>
              </w:tc>
              <w:tc>
                <w:tcPr>
                  <w:tcW w:w="5386" w:type="dxa"/>
                </w:tcPr>
                <w:p w14:paraId="11867017" w14:textId="5C502D22" w:rsidR="006A1B33" w:rsidRPr="00200C21" w:rsidRDefault="006A1B33" w:rsidP="006A1B33">
                  <w:pPr>
                    <w:pStyle w:val="Sraopastraipa"/>
                    <w:spacing w:after="0" w:line="240" w:lineRule="auto"/>
                    <w:ind w:left="0"/>
                    <w:jc w:val="both"/>
                    <w:rPr>
                      <w:rFonts w:ascii="Times New Roman" w:hAnsi="Times New Roman"/>
                      <w:bCs/>
                      <w:sz w:val="24"/>
                      <w:szCs w:val="24"/>
                    </w:rPr>
                  </w:pPr>
                  <w:r w:rsidRPr="00200C21">
                    <w:rPr>
                      <w:rFonts w:ascii="Times New Roman" w:hAnsi="Times New Roman"/>
                      <w:sz w:val="24"/>
                      <w:szCs w:val="24"/>
                    </w:rPr>
                    <w:t>Automatinio greičio reguliatoriaus sistema</w:t>
                  </w:r>
                  <w:r w:rsidR="00AD42FF">
                    <w:rPr>
                      <w:rFonts w:ascii="Times New Roman" w:hAnsi="Times New Roman"/>
                      <w:sz w:val="24"/>
                      <w:szCs w:val="24"/>
                    </w:rPr>
                    <w:t>.</w:t>
                  </w:r>
                </w:p>
              </w:tc>
              <w:tc>
                <w:tcPr>
                  <w:tcW w:w="2693" w:type="dxa"/>
                </w:tcPr>
                <w:p w14:paraId="6D86CE0A"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679B4280"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52C00C28" w14:textId="77777777" w:rsidTr="00081FCB">
              <w:tc>
                <w:tcPr>
                  <w:tcW w:w="734" w:type="dxa"/>
                </w:tcPr>
                <w:p w14:paraId="72E017F9"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1A04AE5C" w14:textId="77777777" w:rsidR="006A1B33" w:rsidRPr="006C1A0C" w:rsidRDefault="006A1B33" w:rsidP="006A1B33">
                  <w:pPr>
                    <w:spacing w:after="0" w:line="240" w:lineRule="auto"/>
                    <w:rPr>
                      <w:rFonts w:ascii="Times New Roman" w:hAnsi="Times New Roman"/>
                      <w:b/>
                      <w:strike/>
                      <w:sz w:val="24"/>
                      <w:szCs w:val="24"/>
                    </w:rPr>
                  </w:pPr>
                  <w:r w:rsidRPr="00404A5C">
                    <w:rPr>
                      <w:rFonts w:ascii="Times New Roman" w:hAnsi="Times New Roman"/>
                      <w:b/>
                      <w:sz w:val="24"/>
                      <w:szCs w:val="24"/>
                    </w:rPr>
                    <w:t>Kuro papildymo galimybė veikiančiam generatoriui</w:t>
                  </w:r>
                </w:p>
              </w:tc>
              <w:tc>
                <w:tcPr>
                  <w:tcW w:w="5386" w:type="dxa"/>
                </w:tcPr>
                <w:p w14:paraId="40A1BF7C" w14:textId="321EA296" w:rsidR="006A1B33" w:rsidRDefault="006A1B33" w:rsidP="006A1B33">
                  <w:pPr>
                    <w:pStyle w:val="Sraopastraipa"/>
                    <w:spacing w:after="0" w:line="240" w:lineRule="auto"/>
                    <w:ind w:left="0"/>
                    <w:jc w:val="both"/>
                    <w:rPr>
                      <w:rFonts w:ascii="Times New Roman" w:hAnsi="Times New Roman"/>
                      <w:bCs/>
                      <w:sz w:val="24"/>
                      <w:szCs w:val="24"/>
                    </w:rPr>
                  </w:pPr>
                  <w:r>
                    <w:rPr>
                      <w:rFonts w:ascii="Times New Roman" w:hAnsi="Times New Roman"/>
                      <w:sz w:val="24"/>
                      <w:szCs w:val="24"/>
                    </w:rPr>
                    <w:t>Privaloma</w:t>
                  </w:r>
                  <w:r w:rsidR="00AD42FF">
                    <w:rPr>
                      <w:rFonts w:ascii="Times New Roman" w:hAnsi="Times New Roman"/>
                      <w:sz w:val="24"/>
                      <w:szCs w:val="24"/>
                    </w:rPr>
                    <w:t>.</w:t>
                  </w:r>
                </w:p>
              </w:tc>
              <w:tc>
                <w:tcPr>
                  <w:tcW w:w="2693" w:type="dxa"/>
                </w:tcPr>
                <w:p w14:paraId="183BDD81"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4BAD4F17"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4831D8BD" w14:textId="77777777" w:rsidTr="00081FCB">
              <w:tc>
                <w:tcPr>
                  <w:tcW w:w="734" w:type="dxa"/>
                </w:tcPr>
                <w:p w14:paraId="2C9F3C77"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73DF6437" w14:textId="77777777" w:rsidR="006A1B33" w:rsidRPr="00200C21" w:rsidRDefault="006A1B33" w:rsidP="006A1B33">
                  <w:pPr>
                    <w:spacing w:after="0" w:line="240" w:lineRule="auto"/>
                    <w:rPr>
                      <w:rFonts w:ascii="Times New Roman" w:hAnsi="Times New Roman"/>
                      <w:b/>
                      <w:color w:val="EE0000"/>
                      <w:sz w:val="24"/>
                      <w:szCs w:val="24"/>
                    </w:rPr>
                  </w:pPr>
                  <w:r w:rsidRPr="00404A5C">
                    <w:rPr>
                      <w:rFonts w:ascii="Times New Roman" w:hAnsi="Times New Roman"/>
                      <w:b/>
                      <w:sz w:val="24"/>
                      <w:szCs w:val="24"/>
                    </w:rPr>
                    <w:t>Reikalavimai korpusui</w:t>
                  </w:r>
                </w:p>
              </w:tc>
              <w:tc>
                <w:tcPr>
                  <w:tcW w:w="5386" w:type="dxa"/>
                </w:tcPr>
                <w:p w14:paraId="5C147AA7" w14:textId="5B904D8F" w:rsidR="006A1B33" w:rsidRPr="00200C21" w:rsidRDefault="006A1B33" w:rsidP="006A1B33">
                  <w:pPr>
                    <w:pStyle w:val="Sraopastraipa"/>
                    <w:spacing w:after="0" w:line="240" w:lineRule="auto"/>
                    <w:ind w:left="0"/>
                    <w:jc w:val="both"/>
                    <w:rPr>
                      <w:rFonts w:ascii="Times New Roman" w:hAnsi="Times New Roman"/>
                      <w:bCs/>
                      <w:color w:val="EE0000"/>
                      <w:sz w:val="24"/>
                      <w:szCs w:val="24"/>
                    </w:rPr>
                  </w:pPr>
                  <w:r w:rsidRPr="00BD6701">
                    <w:rPr>
                      <w:rFonts w:ascii="Times New Roman" w:hAnsi="Times New Roman"/>
                      <w:sz w:val="24"/>
                      <w:szCs w:val="24"/>
                    </w:rPr>
                    <w:t>Uždaras metalini</w:t>
                  </w:r>
                  <w:r w:rsidR="00274FE1">
                    <w:rPr>
                      <w:rFonts w:ascii="Times New Roman" w:hAnsi="Times New Roman"/>
                      <w:sz w:val="24"/>
                      <w:szCs w:val="24"/>
                    </w:rPr>
                    <w:t>s</w:t>
                  </w:r>
                  <w:r w:rsidRPr="00BD6701">
                    <w:rPr>
                      <w:rFonts w:ascii="Times New Roman" w:hAnsi="Times New Roman"/>
                      <w:sz w:val="24"/>
                      <w:szCs w:val="24"/>
                    </w:rPr>
                    <w:t xml:space="preserve"> korpusas, apsaugotas nuo aplinkos poveikio, rakinamas.</w:t>
                  </w:r>
                  <w:r w:rsidR="00274FE1">
                    <w:rPr>
                      <w:rFonts w:ascii="Times New Roman" w:hAnsi="Times New Roman"/>
                      <w:sz w:val="24"/>
                      <w:szCs w:val="24"/>
                    </w:rPr>
                    <w:t xml:space="preserve"> </w:t>
                  </w:r>
                  <w:r w:rsidRPr="00BD6701">
                    <w:rPr>
                      <w:rFonts w:ascii="Times New Roman" w:hAnsi="Times New Roman"/>
                      <w:sz w:val="24"/>
                      <w:szCs w:val="24"/>
                    </w:rPr>
                    <w:t>Korpuso viduje turi būti sumontuoti visi  valdymo, perjungimo įrenginiai, pagalbiniai įtaisai ir degalų bakas.</w:t>
                  </w:r>
                </w:p>
              </w:tc>
              <w:tc>
                <w:tcPr>
                  <w:tcW w:w="2693" w:type="dxa"/>
                </w:tcPr>
                <w:p w14:paraId="18B24F6F"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0B9E04FB"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59FEB625" w14:textId="77777777" w:rsidTr="00081FCB">
              <w:tc>
                <w:tcPr>
                  <w:tcW w:w="734" w:type="dxa"/>
                </w:tcPr>
                <w:p w14:paraId="3B54B668"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3BE69543" w14:textId="42C207B6" w:rsidR="006A1B33" w:rsidRPr="00404A5C" w:rsidRDefault="00851796" w:rsidP="006A1B33">
                  <w:pPr>
                    <w:spacing w:after="0" w:line="240" w:lineRule="auto"/>
                    <w:rPr>
                      <w:rFonts w:ascii="Times New Roman" w:hAnsi="Times New Roman"/>
                      <w:b/>
                      <w:sz w:val="24"/>
                      <w:szCs w:val="24"/>
                    </w:rPr>
                  </w:pPr>
                  <w:r>
                    <w:rPr>
                      <w:rFonts w:ascii="Times New Roman" w:hAnsi="Times New Roman"/>
                      <w:b/>
                      <w:sz w:val="24"/>
                      <w:szCs w:val="24"/>
                    </w:rPr>
                    <w:t>E</w:t>
                  </w:r>
                  <w:r w:rsidR="006A1B33" w:rsidRPr="00404A5C">
                    <w:rPr>
                      <w:rFonts w:ascii="Times New Roman" w:hAnsi="Times New Roman"/>
                      <w:b/>
                      <w:sz w:val="24"/>
                      <w:szCs w:val="24"/>
                    </w:rPr>
                    <w:t>lektros generatoriaus eksploatavimo aplinkos temperatūra</w:t>
                  </w:r>
                </w:p>
              </w:tc>
              <w:tc>
                <w:tcPr>
                  <w:tcW w:w="5386" w:type="dxa"/>
                </w:tcPr>
                <w:p w14:paraId="17F9113F" w14:textId="29D9D9F3" w:rsidR="006A1B33" w:rsidRPr="00BD6701" w:rsidRDefault="006A1B33" w:rsidP="006A1B33">
                  <w:pPr>
                    <w:spacing w:after="0" w:line="240" w:lineRule="auto"/>
                    <w:rPr>
                      <w:rFonts w:ascii="Times New Roman" w:hAnsi="Times New Roman"/>
                      <w:sz w:val="24"/>
                      <w:szCs w:val="24"/>
                    </w:rPr>
                  </w:pPr>
                  <w:r w:rsidRPr="00BD6701">
                    <w:rPr>
                      <w:rFonts w:ascii="Times New Roman" w:hAnsi="Times New Roman"/>
                      <w:sz w:val="24"/>
                      <w:szCs w:val="24"/>
                    </w:rPr>
                    <w:t xml:space="preserve">Lauko sąlygomis </w:t>
                  </w:r>
                  <w:r w:rsidR="00274FE1" w:rsidRPr="00BD6701">
                    <w:rPr>
                      <w:rFonts w:ascii="Times New Roman" w:hAnsi="Times New Roman"/>
                      <w:sz w:val="24"/>
                      <w:szCs w:val="24"/>
                    </w:rPr>
                    <w:t>eksploat</w:t>
                  </w:r>
                  <w:r w:rsidR="00274FE1">
                    <w:rPr>
                      <w:rFonts w:ascii="Times New Roman" w:hAnsi="Times New Roman"/>
                      <w:sz w:val="24"/>
                      <w:szCs w:val="24"/>
                    </w:rPr>
                    <w:t xml:space="preserve">uojamo </w:t>
                  </w:r>
                  <w:r w:rsidRPr="00BD6701">
                    <w:rPr>
                      <w:rFonts w:ascii="Times New Roman" w:hAnsi="Times New Roman"/>
                      <w:sz w:val="24"/>
                      <w:szCs w:val="24"/>
                    </w:rPr>
                    <w:t>elektros generatoriaus aplinkos temperatūrų diapazonas – ne siauresnis kaip nuo –25 °C iki +35 °C.</w:t>
                  </w:r>
                </w:p>
              </w:tc>
              <w:tc>
                <w:tcPr>
                  <w:tcW w:w="2693" w:type="dxa"/>
                </w:tcPr>
                <w:p w14:paraId="49175290"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1EC72C64"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6A1B33" w14:paraId="247EC4AE" w14:textId="77777777" w:rsidTr="00081FCB">
              <w:tc>
                <w:tcPr>
                  <w:tcW w:w="734" w:type="dxa"/>
                </w:tcPr>
                <w:p w14:paraId="1B9E7DAA" w14:textId="77777777" w:rsidR="006A1B33" w:rsidRDefault="006A1B33" w:rsidP="006A1B33">
                  <w:pPr>
                    <w:pStyle w:val="Sraopastraipa"/>
                    <w:numPr>
                      <w:ilvl w:val="0"/>
                      <w:numId w:val="11"/>
                    </w:numPr>
                    <w:spacing w:after="0" w:line="240" w:lineRule="auto"/>
                    <w:jc w:val="center"/>
                    <w:rPr>
                      <w:rFonts w:ascii="Times New Roman" w:hAnsi="Times New Roman"/>
                      <w:bCs/>
                      <w:sz w:val="24"/>
                      <w:szCs w:val="24"/>
                    </w:rPr>
                  </w:pPr>
                </w:p>
              </w:tc>
              <w:tc>
                <w:tcPr>
                  <w:tcW w:w="3828" w:type="dxa"/>
                </w:tcPr>
                <w:p w14:paraId="2A479C87" w14:textId="1EFCD6AF" w:rsidR="006A1B33" w:rsidRPr="00D857D1" w:rsidRDefault="006A1B33" w:rsidP="006A1B33">
                  <w:pPr>
                    <w:spacing w:after="0" w:line="240" w:lineRule="auto"/>
                    <w:rPr>
                      <w:rFonts w:ascii="Times New Roman" w:hAnsi="Times New Roman"/>
                      <w:b/>
                      <w:sz w:val="24"/>
                      <w:szCs w:val="24"/>
                    </w:rPr>
                  </w:pPr>
                  <w:r w:rsidRPr="00D857D1">
                    <w:rPr>
                      <w:rFonts w:ascii="Times New Roman" w:hAnsi="Times New Roman"/>
                      <w:b/>
                      <w:sz w:val="24"/>
                      <w:szCs w:val="24"/>
                    </w:rPr>
                    <w:t>Gamintojo garantija nuo Įrangos gedimų</w:t>
                  </w:r>
                  <w:r w:rsidR="00851796">
                    <w:rPr>
                      <w:rFonts w:ascii="Times New Roman" w:hAnsi="Times New Roman"/>
                      <w:b/>
                      <w:sz w:val="24"/>
                      <w:szCs w:val="24"/>
                    </w:rPr>
                    <w:t>,</w:t>
                  </w:r>
                  <w:r w:rsidRPr="00D857D1">
                    <w:rPr>
                      <w:rFonts w:ascii="Times New Roman" w:hAnsi="Times New Roman"/>
                      <w:b/>
                      <w:sz w:val="24"/>
                      <w:szCs w:val="24"/>
                    </w:rPr>
                    <w:t xml:space="preserve"> nesusijusių su užsakovo  veikla/neveikimu.</w:t>
                  </w:r>
                </w:p>
              </w:tc>
              <w:tc>
                <w:tcPr>
                  <w:tcW w:w="5386" w:type="dxa"/>
                </w:tcPr>
                <w:p w14:paraId="184CC29C" w14:textId="77777777" w:rsidR="006A1B33" w:rsidRPr="00BD6701" w:rsidRDefault="006A1B33" w:rsidP="006A1B33">
                  <w:pPr>
                    <w:spacing w:after="0" w:line="240" w:lineRule="auto"/>
                    <w:rPr>
                      <w:rFonts w:ascii="Times New Roman" w:hAnsi="Times New Roman"/>
                      <w:sz w:val="24"/>
                      <w:szCs w:val="24"/>
                    </w:rPr>
                  </w:pPr>
                  <w:r>
                    <w:rPr>
                      <w:rFonts w:ascii="Times New Roman" w:hAnsi="Times New Roman"/>
                      <w:sz w:val="24"/>
                      <w:szCs w:val="24"/>
                    </w:rPr>
                    <w:t>Privaloma. N</w:t>
                  </w:r>
                  <w:r w:rsidRPr="0017420C">
                    <w:rPr>
                      <w:rFonts w:ascii="Times New Roman" w:hAnsi="Times New Roman"/>
                      <w:sz w:val="24"/>
                      <w:szCs w:val="24"/>
                    </w:rPr>
                    <w:t>e trumpesnė kaip 24 mėn.</w:t>
                  </w:r>
                  <w:r>
                    <w:rPr>
                      <w:rFonts w:ascii="Times New Roman" w:hAnsi="Times New Roman"/>
                      <w:sz w:val="24"/>
                      <w:szCs w:val="24"/>
                    </w:rPr>
                    <w:t>,</w:t>
                  </w:r>
                  <w:r w:rsidRPr="0017420C">
                    <w:rPr>
                      <w:rFonts w:ascii="Times New Roman" w:hAnsi="Times New Roman"/>
                      <w:sz w:val="24"/>
                      <w:szCs w:val="24"/>
                    </w:rPr>
                    <w:t xml:space="preserve"> arba 1 000 </w:t>
                  </w:r>
                  <w:proofErr w:type="spellStart"/>
                  <w:r w:rsidRPr="0017420C">
                    <w:rPr>
                      <w:rFonts w:ascii="Times New Roman" w:hAnsi="Times New Roman"/>
                      <w:sz w:val="24"/>
                      <w:szCs w:val="24"/>
                    </w:rPr>
                    <w:t>motovaland</w:t>
                  </w:r>
                  <w:r>
                    <w:rPr>
                      <w:rFonts w:ascii="Times New Roman" w:hAnsi="Times New Roman"/>
                      <w:sz w:val="24"/>
                      <w:szCs w:val="24"/>
                    </w:rPr>
                    <w:t>ų</w:t>
                  </w:r>
                  <w:proofErr w:type="spellEnd"/>
                  <w:r>
                    <w:rPr>
                      <w:rFonts w:ascii="Times New Roman" w:hAnsi="Times New Roman"/>
                      <w:sz w:val="24"/>
                      <w:szCs w:val="24"/>
                    </w:rPr>
                    <w:t>.</w:t>
                  </w:r>
                </w:p>
              </w:tc>
              <w:tc>
                <w:tcPr>
                  <w:tcW w:w="2693" w:type="dxa"/>
                </w:tcPr>
                <w:p w14:paraId="53D28CCC" w14:textId="77777777" w:rsidR="006A1B33" w:rsidRDefault="006A1B33" w:rsidP="006A1B33">
                  <w:pPr>
                    <w:pStyle w:val="Sraopastraipa"/>
                    <w:spacing w:after="0" w:line="240" w:lineRule="auto"/>
                    <w:ind w:left="0"/>
                    <w:jc w:val="both"/>
                    <w:rPr>
                      <w:rFonts w:ascii="Times New Roman" w:hAnsi="Times New Roman"/>
                      <w:bCs/>
                      <w:sz w:val="24"/>
                      <w:szCs w:val="24"/>
                    </w:rPr>
                  </w:pPr>
                </w:p>
              </w:tc>
              <w:tc>
                <w:tcPr>
                  <w:tcW w:w="2410" w:type="dxa"/>
                </w:tcPr>
                <w:p w14:paraId="4F705BCE" w14:textId="77777777" w:rsidR="006A1B33" w:rsidRDefault="006A1B33" w:rsidP="006A1B33">
                  <w:pPr>
                    <w:pStyle w:val="Sraopastraipa"/>
                    <w:spacing w:after="0" w:line="240" w:lineRule="auto"/>
                    <w:ind w:left="0"/>
                    <w:jc w:val="both"/>
                    <w:rPr>
                      <w:rFonts w:ascii="Times New Roman" w:hAnsi="Times New Roman"/>
                      <w:bCs/>
                      <w:sz w:val="24"/>
                      <w:szCs w:val="24"/>
                    </w:rPr>
                  </w:pPr>
                </w:p>
              </w:tc>
            </w:tr>
            <w:tr w:rsidR="00A243D7" w14:paraId="380E5EE8" w14:textId="77777777" w:rsidTr="00081FCB">
              <w:tc>
                <w:tcPr>
                  <w:tcW w:w="734" w:type="dxa"/>
                </w:tcPr>
                <w:p w14:paraId="1EC8815A" w14:textId="77777777" w:rsidR="00A243D7" w:rsidRDefault="00A243D7" w:rsidP="00A243D7">
                  <w:pPr>
                    <w:pStyle w:val="Sraopastraipa"/>
                    <w:numPr>
                      <w:ilvl w:val="0"/>
                      <w:numId w:val="11"/>
                    </w:numPr>
                    <w:spacing w:after="0" w:line="240" w:lineRule="auto"/>
                    <w:jc w:val="center"/>
                    <w:rPr>
                      <w:rFonts w:ascii="Times New Roman" w:hAnsi="Times New Roman"/>
                      <w:bCs/>
                      <w:sz w:val="24"/>
                      <w:szCs w:val="24"/>
                    </w:rPr>
                  </w:pPr>
                </w:p>
              </w:tc>
              <w:tc>
                <w:tcPr>
                  <w:tcW w:w="3828" w:type="dxa"/>
                </w:tcPr>
                <w:p w14:paraId="0D171DE2" w14:textId="1191E83A" w:rsidR="00A243D7" w:rsidRPr="005E5393" w:rsidRDefault="00A243D7" w:rsidP="00A243D7">
                  <w:pPr>
                    <w:spacing w:after="0" w:line="240" w:lineRule="auto"/>
                    <w:rPr>
                      <w:rFonts w:ascii="Times New Roman" w:hAnsi="Times New Roman"/>
                      <w:b/>
                      <w:strike/>
                      <w:sz w:val="24"/>
                      <w:szCs w:val="24"/>
                    </w:rPr>
                  </w:pPr>
                  <w:r w:rsidRPr="005E5393">
                    <w:rPr>
                      <w:rFonts w:ascii="Times New Roman" w:hAnsi="Times New Roman"/>
                      <w:b/>
                      <w:sz w:val="24"/>
                      <w:szCs w:val="24"/>
                    </w:rPr>
                    <w:t>Priekabos važiuoklė</w:t>
                  </w:r>
                </w:p>
              </w:tc>
              <w:tc>
                <w:tcPr>
                  <w:tcW w:w="5386" w:type="dxa"/>
                </w:tcPr>
                <w:p w14:paraId="4AE225D1" w14:textId="6E4397AC" w:rsidR="00A243D7" w:rsidRPr="005E5393" w:rsidRDefault="00A243D7" w:rsidP="00A243D7">
                  <w:pPr>
                    <w:spacing w:after="0" w:line="240" w:lineRule="auto"/>
                    <w:rPr>
                      <w:rFonts w:ascii="Times New Roman" w:hAnsi="Times New Roman"/>
                      <w:sz w:val="24"/>
                      <w:szCs w:val="24"/>
                    </w:rPr>
                  </w:pPr>
                  <w:r w:rsidRPr="005E5393">
                    <w:rPr>
                      <w:rFonts w:ascii="Times New Roman" w:hAnsi="Times New Roman"/>
                      <w:sz w:val="24"/>
                      <w:szCs w:val="24"/>
                    </w:rPr>
                    <w:t>Dviašė, sustiprintos rėminės konstrukcijos ir pakabos, padengta antikorozine danga, skirta pramoninėms apkrovoms</w:t>
                  </w:r>
                  <w:r w:rsidR="00AD42FF" w:rsidRPr="005E5393">
                    <w:rPr>
                      <w:rFonts w:ascii="Times New Roman" w:hAnsi="Times New Roman"/>
                      <w:sz w:val="24"/>
                      <w:szCs w:val="24"/>
                    </w:rPr>
                    <w:t>.</w:t>
                  </w:r>
                </w:p>
              </w:tc>
              <w:tc>
                <w:tcPr>
                  <w:tcW w:w="2693" w:type="dxa"/>
                </w:tcPr>
                <w:p w14:paraId="60D19E09" w14:textId="77777777" w:rsidR="00A243D7" w:rsidRDefault="00A243D7" w:rsidP="00A243D7">
                  <w:pPr>
                    <w:pStyle w:val="Sraopastraipa"/>
                    <w:spacing w:after="0" w:line="240" w:lineRule="auto"/>
                    <w:ind w:left="0"/>
                    <w:jc w:val="both"/>
                    <w:rPr>
                      <w:rFonts w:ascii="Times New Roman" w:hAnsi="Times New Roman"/>
                      <w:bCs/>
                      <w:sz w:val="24"/>
                      <w:szCs w:val="24"/>
                    </w:rPr>
                  </w:pPr>
                </w:p>
              </w:tc>
              <w:tc>
                <w:tcPr>
                  <w:tcW w:w="2410" w:type="dxa"/>
                </w:tcPr>
                <w:p w14:paraId="64A8BAAD" w14:textId="77777777" w:rsidR="00A243D7" w:rsidRDefault="00A243D7" w:rsidP="00A243D7">
                  <w:pPr>
                    <w:pStyle w:val="Sraopastraipa"/>
                    <w:spacing w:after="0" w:line="240" w:lineRule="auto"/>
                    <w:ind w:left="0"/>
                    <w:jc w:val="both"/>
                    <w:rPr>
                      <w:rFonts w:ascii="Times New Roman" w:hAnsi="Times New Roman"/>
                      <w:bCs/>
                      <w:sz w:val="24"/>
                      <w:szCs w:val="24"/>
                    </w:rPr>
                  </w:pPr>
                </w:p>
              </w:tc>
            </w:tr>
            <w:tr w:rsidR="00A243D7" w14:paraId="26E53F40" w14:textId="77777777" w:rsidTr="00081FCB">
              <w:tc>
                <w:tcPr>
                  <w:tcW w:w="734" w:type="dxa"/>
                </w:tcPr>
                <w:p w14:paraId="73B3E1FA" w14:textId="77777777" w:rsidR="00A243D7" w:rsidRDefault="00A243D7" w:rsidP="00A243D7">
                  <w:pPr>
                    <w:pStyle w:val="Sraopastraipa"/>
                    <w:numPr>
                      <w:ilvl w:val="0"/>
                      <w:numId w:val="11"/>
                    </w:numPr>
                    <w:spacing w:after="0" w:line="240" w:lineRule="auto"/>
                    <w:jc w:val="center"/>
                    <w:rPr>
                      <w:rFonts w:ascii="Times New Roman" w:hAnsi="Times New Roman"/>
                      <w:bCs/>
                      <w:sz w:val="24"/>
                      <w:szCs w:val="24"/>
                    </w:rPr>
                  </w:pPr>
                </w:p>
              </w:tc>
              <w:tc>
                <w:tcPr>
                  <w:tcW w:w="3828" w:type="dxa"/>
                </w:tcPr>
                <w:p w14:paraId="56F11C92" w14:textId="6DD868F3" w:rsidR="00A243D7" w:rsidRPr="005E5393" w:rsidRDefault="00A243D7" w:rsidP="00A243D7">
                  <w:pPr>
                    <w:spacing w:after="0" w:line="240" w:lineRule="auto"/>
                    <w:rPr>
                      <w:rFonts w:ascii="Times New Roman" w:hAnsi="Times New Roman"/>
                      <w:b/>
                      <w:sz w:val="24"/>
                      <w:szCs w:val="24"/>
                    </w:rPr>
                  </w:pPr>
                  <w:r w:rsidRPr="005E5393">
                    <w:rPr>
                      <w:rFonts w:ascii="Times New Roman" w:hAnsi="Times New Roman"/>
                      <w:b/>
                      <w:sz w:val="24"/>
                      <w:szCs w:val="24"/>
                    </w:rPr>
                    <w:t>Prikabinimo mechanizmas</w:t>
                  </w:r>
                </w:p>
              </w:tc>
              <w:tc>
                <w:tcPr>
                  <w:tcW w:w="5386" w:type="dxa"/>
                </w:tcPr>
                <w:p w14:paraId="7AE1E47A" w14:textId="223F12B6" w:rsidR="00A243D7" w:rsidRPr="005E5393" w:rsidRDefault="00A243D7" w:rsidP="00A243D7">
                  <w:pPr>
                    <w:spacing w:after="0" w:line="240" w:lineRule="auto"/>
                    <w:rPr>
                      <w:rFonts w:ascii="Times New Roman" w:hAnsi="Times New Roman"/>
                      <w:sz w:val="24"/>
                      <w:szCs w:val="24"/>
                    </w:rPr>
                  </w:pPr>
                  <w:proofErr w:type="spellStart"/>
                  <w:r w:rsidRPr="005E5393">
                    <w:rPr>
                      <w:rFonts w:ascii="Times New Roman" w:hAnsi="Times New Roman"/>
                      <w:bCs/>
                      <w:sz w:val="24"/>
                      <w:szCs w:val="24"/>
                    </w:rPr>
                    <w:t>Artikuluotas</w:t>
                  </w:r>
                  <w:proofErr w:type="spellEnd"/>
                  <w:r w:rsidRPr="005E5393">
                    <w:rPr>
                      <w:rFonts w:ascii="Times New Roman" w:hAnsi="Times New Roman"/>
                      <w:bCs/>
                      <w:sz w:val="24"/>
                      <w:szCs w:val="24"/>
                    </w:rPr>
                    <w:t xml:space="preserve"> (pasukamas) grąžulas su universalia vilkimo jungtimi, </w:t>
                  </w:r>
                  <w:r w:rsidRPr="005E5393">
                    <w:rPr>
                      <w:rFonts w:ascii="Times New Roman" w:hAnsi="Times New Roman"/>
                      <w:sz w:val="24"/>
                      <w:szCs w:val="24"/>
                    </w:rPr>
                    <w:t>pritaikoma įvairioms transporto priemonėms.</w:t>
                  </w:r>
                </w:p>
              </w:tc>
              <w:tc>
                <w:tcPr>
                  <w:tcW w:w="2693" w:type="dxa"/>
                </w:tcPr>
                <w:p w14:paraId="47071B8C" w14:textId="77777777" w:rsidR="00A243D7" w:rsidRDefault="00A243D7" w:rsidP="00A243D7">
                  <w:pPr>
                    <w:pStyle w:val="Sraopastraipa"/>
                    <w:spacing w:after="0" w:line="240" w:lineRule="auto"/>
                    <w:ind w:left="0"/>
                    <w:jc w:val="both"/>
                    <w:rPr>
                      <w:rFonts w:ascii="Times New Roman" w:hAnsi="Times New Roman"/>
                      <w:bCs/>
                      <w:sz w:val="24"/>
                      <w:szCs w:val="24"/>
                    </w:rPr>
                  </w:pPr>
                </w:p>
              </w:tc>
              <w:tc>
                <w:tcPr>
                  <w:tcW w:w="2410" w:type="dxa"/>
                </w:tcPr>
                <w:p w14:paraId="76B8B42E" w14:textId="77777777" w:rsidR="00A243D7" w:rsidRDefault="00A243D7" w:rsidP="00A243D7">
                  <w:pPr>
                    <w:pStyle w:val="Sraopastraipa"/>
                    <w:spacing w:after="0" w:line="240" w:lineRule="auto"/>
                    <w:ind w:left="0"/>
                    <w:jc w:val="both"/>
                    <w:rPr>
                      <w:rFonts w:ascii="Times New Roman" w:hAnsi="Times New Roman"/>
                      <w:bCs/>
                      <w:sz w:val="24"/>
                      <w:szCs w:val="24"/>
                    </w:rPr>
                  </w:pPr>
                </w:p>
              </w:tc>
            </w:tr>
            <w:tr w:rsidR="00A243D7" w14:paraId="00FD95A4" w14:textId="77777777" w:rsidTr="00081FCB">
              <w:tc>
                <w:tcPr>
                  <w:tcW w:w="734" w:type="dxa"/>
                </w:tcPr>
                <w:p w14:paraId="34C2F91A" w14:textId="77777777" w:rsidR="00A243D7" w:rsidRDefault="00A243D7" w:rsidP="00A243D7">
                  <w:pPr>
                    <w:pStyle w:val="Sraopastraipa"/>
                    <w:numPr>
                      <w:ilvl w:val="0"/>
                      <w:numId w:val="11"/>
                    </w:numPr>
                    <w:spacing w:after="0" w:line="240" w:lineRule="auto"/>
                    <w:jc w:val="center"/>
                    <w:rPr>
                      <w:rFonts w:ascii="Times New Roman" w:hAnsi="Times New Roman"/>
                      <w:bCs/>
                      <w:sz w:val="24"/>
                      <w:szCs w:val="24"/>
                    </w:rPr>
                  </w:pPr>
                </w:p>
              </w:tc>
              <w:tc>
                <w:tcPr>
                  <w:tcW w:w="3828" w:type="dxa"/>
                </w:tcPr>
                <w:p w14:paraId="36DB29CC" w14:textId="681EDC02" w:rsidR="00A243D7" w:rsidRPr="005E5393" w:rsidRDefault="002C1024" w:rsidP="00A243D7">
                  <w:pPr>
                    <w:spacing w:after="0" w:line="240" w:lineRule="auto"/>
                    <w:rPr>
                      <w:rFonts w:ascii="Times New Roman" w:hAnsi="Times New Roman"/>
                      <w:b/>
                      <w:sz w:val="24"/>
                      <w:szCs w:val="24"/>
                    </w:rPr>
                  </w:pPr>
                  <w:r w:rsidRPr="005E5393">
                    <w:rPr>
                      <w:rFonts w:ascii="Times New Roman" w:hAnsi="Times New Roman"/>
                      <w:b/>
                      <w:sz w:val="24"/>
                      <w:szCs w:val="24"/>
                    </w:rPr>
                    <w:t>P</w:t>
                  </w:r>
                  <w:r w:rsidR="007D53C7" w:rsidRPr="005E5393">
                    <w:rPr>
                      <w:rFonts w:ascii="Times New Roman" w:hAnsi="Times New Roman"/>
                      <w:b/>
                      <w:sz w:val="24"/>
                      <w:szCs w:val="24"/>
                    </w:rPr>
                    <w:t>astatym</w:t>
                  </w:r>
                  <w:r w:rsidRPr="005E5393">
                    <w:rPr>
                      <w:rFonts w:ascii="Times New Roman" w:hAnsi="Times New Roman"/>
                      <w:b/>
                      <w:sz w:val="24"/>
                      <w:szCs w:val="24"/>
                    </w:rPr>
                    <w:t>as</w:t>
                  </w:r>
                  <w:r w:rsidR="007D53C7" w:rsidRPr="005E5393">
                    <w:rPr>
                      <w:rFonts w:ascii="Times New Roman" w:hAnsi="Times New Roman"/>
                      <w:b/>
                      <w:sz w:val="24"/>
                      <w:szCs w:val="24"/>
                    </w:rPr>
                    <w:t xml:space="preserve"> ir fiksavim</w:t>
                  </w:r>
                  <w:r w:rsidRPr="005E5393">
                    <w:rPr>
                      <w:rFonts w:ascii="Times New Roman" w:hAnsi="Times New Roman"/>
                      <w:b/>
                      <w:sz w:val="24"/>
                      <w:szCs w:val="24"/>
                    </w:rPr>
                    <w:t>as</w:t>
                  </w:r>
                  <w:r w:rsidR="007D53C7" w:rsidRPr="005E5393">
                    <w:rPr>
                      <w:rFonts w:ascii="Times New Roman" w:hAnsi="Times New Roman"/>
                      <w:b/>
                      <w:sz w:val="24"/>
                      <w:szCs w:val="24"/>
                    </w:rPr>
                    <w:t xml:space="preserve"> darbo vietoje</w:t>
                  </w:r>
                </w:p>
              </w:tc>
              <w:tc>
                <w:tcPr>
                  <w:tcW w:w="5386" w:type="dxa"/>
                </w:tcPr>
                <w:p w14:paraId="70181896" w14:textId="77777777" w:rsidR="002C1024" w:rsidRPr="005E5393" w:rsidRDefault="002C1024" w:rsidP="00A243D7">
                  <w:pPr>
                    <w:spacing w:after="0" w:line="240" w:lineRule="auto"/>
                    <w:rPr>
                      <w:rFonts w:ascii="Times New Roman" w:hAnsi="Times New Roman"/>
                      <w:sz w:val="24"/>
                      <w:szCs w:val="24"/>
                    </w:rPr>
                  </w:pPr>
                  <w:r w:rsidRPr="005E5393">
                    <w:rPr>
                      <w:rFonts w:ascii="Times New Roman" w:hAnsi="Times New Roman"/>
                      <w:sz w:val="24"/>
                      <w:szCs w:val="24"/>
                    </w:rPr>
                    <w:t>R</w:t>
                  </w:r>
                  <w:r w:rsidR="00A243D7" w:rsidRPr="005E5393">
                    <w:rPr>
                      <w:rFonts w:ascii="Times New Roman" w:hAnsi="Times New Roman"/>
                      <w:sz w:val="24"/>
                      <w:szCs w:val="24"/>
                    </w:rPr>
                    <w:t xml:space="preserve">eguliuojamas </w:t>
                  </w:r>
                  <w:r w:rsidRPr="005E5393">
                    <w:rPr>
                      <w:rFonts w:ascii="Times New Roman" w:hAnsi="Times New Roman"/>
                      <w:sz w:val="24"/>
                      <w:szCs w:val="24"/>
                    </w:rPr>
                    <w:t xml:space="preserve">generatoriaus </w:t>
                  </w:r>
                  <w:r w:rsidRPr="005E5393">
                    <w:rPr>
                      <w:rFonts w:ascii="Times New Roman" w:hAnsi="Times New Roman"/>
                      <w:bCs/>
                      <w:sz w:val="24"/>
                      <w:szCs w:val="24"/>
                    </w:rPr>
                    <w:t xml:space="preserve">prikabinimo mechanizmo  </w:t>
                  </w:r>
                  <w:r w:rsidR="00A243D7" w:rsidRPr="005E5393">
                    <w:rPr>
                      <w:rFonts w:ascii="Times New Roman" w:hAnsi="Times New Roman"/>
                      <w:bCs/>
                      <w:sz w:val="24"/>
                      <w:szCs w:val="24"/>
                    </w:rPr>
                    <w:t>pastatymo aukštis</w:t>
                  </w:r>
                  <w:r w:rsidR="00A243D7" w:rsidRPr="005E5393">
                    <w:rPr>
                      <w:rFonts w:ascii="Times New Roman" w:hAnsi="Times New Roman"/>
                      <w:sz w:val="24"/>
                      <w:szCs w:val="24"/>
                    </w:rPr>
                    <w:t xml:space="preserve"> </w:t>
                  </w:r>
                  <w:r w:rsidR="007D53C7" w:rsidRPr="005E5393">
                    <w:rPr>
                      <w:rFonts w:ascii="Times New Roman" w:hAnsi="Times New Roman"/>
                      <w:sz w:val="24"/>
                      <w:szCs w:val="24"/>
                    </w:rPr>
                    <w:t>atramine koja</w:t>
                  </w:r>
                  <w:r w:rsidRPr="005E5393">
                    <w:rPr>
                      <w:rFonts w:ascii="Times New Roman" w:hAnsi="Times New Roman"/>
                      <w:sz w:val="24"/>
                      <w:szCs w:val="24"/>
                    </w:rPr>
                    <w:t>.</w:t>
                  </w:r>
                </w:p>
                <w:p w14:paraId="10DF384D" w14:textId="78DA6AE4" w:rsidR="00A243D7" w:rsidRPr="005E5393" w:rsidRDefault="002C1024" w:rsidP="00A243D7">
                  <w:pPr>
                    <w:spacing w:after="0" w:line="240" w:lineRule="auto"/>
                    <w:rPr>
                      <w:rFonts w:ascii="Times New Roman" w:hAnsi="Times New Roman"/>
                      <w:sz w:val="24"/>
                      <w:szCs w:val="24"/>
                    </w:rPr>
                  </w:pPr>
                  <w:r w:rsidRPr="005E5393">
                    <w:rPr>
                      <w:rFonts w:ascii="Times New Roman" w:hAnsi="Times New Roman"/>
                      <w:sz w:val="24"/>
                      <w:szCs w:val="24"/>
                    </w:rPr>
                    <w:t>Numatyti s</w:t>
                  </w:r>
                  <w:r w:rsidR="007D53C7" w:rsidRPr="005E5393">
                    <w:rPr>
                      <w:rFonts w:ascii="Times New Roman" w:hAnsi="Times New Roman"/>
                      <w:sz w:val="24"/>
                      <w:szCs w:val="24"/>
                    </w:rPr>
                    <w:t>tabil</w:t>
                  </w:r>
                  <w:r w:rsidR="00AD42FF" w:rsidRPr="005E5393">
                    <w:rPr>
                      <w:rFonts w:ascii="Times New Roman" w:hAnsi="Times New Roman"/>
                      <w:sz w:val="24"/>
                      <w:szCs w:val="24"/>
                    </w:rPr>
                    <w:t>ų</w:t>
                  </w:r>
                  <w:r w:rsidR="007D53C7" w:rsidRPr="005E5393">
                    <w:rPr>
                      <w:rFonts w:ascii="Times New Roman" w:hAnsi="Times New Roman"/>
                      <w:sz w:val="24"/>
                      <w:szCs w:val="24"/>
                    </w:rPr>
                    <w:t xml:space="preserve"> </w:t>
                  </w:r>
                  <w:r w:rsidR="00AD42FF" w:rsidRPr="005E5393">
                    <w:rPr>
                      <w:rFonts w:ascii="Times New Roman" w:hAnsi="Times New Roman"/>
                      <w:sz w:val="24"/>
                      <w:szCs w:val="24"/>
                    </w:rPr>
                    <w:t xml:space="preserve">įrenginio </w:t>
                  </w:r>
                  <w:r w:rsidR="007D53C7" w:rsidRPr="005E5393">
                    <w:rPr>
                      <w:rFonts w:ascii="Times New Roman" w:hAnsi="Times New Roman"/>
                      <w:sz w:val="24"/>
                      <w:szCs w:val="24"/>
                    </w:rPr>
                    <w:t>fiksavim</w:t>
                  </w:r>
                  <w:r w:rsidR="00AD42FF" w:rsidRPr="005E5393">
                    <w:rPr>
                      <w:rFonts w:ascii="Times New Roman" w:hAnsi="Times New Roman"/>
                      <w:sz w:val="24"/>
                      <w:szCs w:val="24"/>
                    </w:rPr>
                    <w:t>ą</w:t>
                  </w:r>
                  <w:r w:rsidR="007D53C7" w:rsidRPr="005E5393">
                    <w:rPr>
                      <w:rFonts w:ascii="Times New Roman" w:hAnsi="Times New Roman"/>
                      <w:sz w:val="24"/>
                      <w:szCs w:val="24"/>
                    </w:rPr>
                    <w:t xml:space="preserve"> darbo vietoje</w:t>
                  </w:r>
                  <w:r w:rsidR="00AD42FF" w:rsidRPr="005E5393">
                    <w:rPr>
                      <w:rFonts w:ascii="Times New Roman" w:hAnsi="Times New Roman"/>
                      <w:sz w:val="24"/>
                      <w:szCs w:val="24"/>
                    </w:rPr>
                    <w:t>.</w:t>
                  </w:r>
                </w:p>
              </w:tc>
              <w:tc>
                <w:tcPr>
                  <w:tcW w:w="2693" w:type="dxa"/>
                </w:tcPr>
                <w:p w14:paraId="5E7F967F" w14:textId="50B86487" w:rsidR="00A243D7" w:rsidRDefault="00A243D7" w:rsidP="00A243D7">
                  <w:pPr>
                    <w:pStyle w:val="Sraopastraipa"/>
                    <w:spacing w:after="0" w:line="240" w:lineRule="auto"/>
                    <w:ind w:left="0"/>
                    <w:jc w:val="both"/>
                    <w:rPr>
                      <w:rFonts w:ascii="Times New Roman" w:hAnsi="Times New Roman"/>
                      <w:bCs/>
                      <w:sz w:val="24"/>
                      <w:szCs w:val="24"/>
                    </w:rPr>
                  </w:pPr>
                </w:p>
              </w:tc>
              <w:tc>
                <w:tcPr>
                  <w:tcW w:w="2410" w:type="dxa"/>
                </w:tcPr>
                <w:p w14:paraId="5FBD6CA3" w14:textId="77777777" w:rsidR="00A243D7" w:rsidRDefault="00A243D7" w:rsidP="00A243D7">
                  <w:pPr>
                    <w:pStyle w:val="Sraopastraipa"/>
                    <w:spacing w:after="0" w:line="240" w:lineRule="auto"/>
                    <w:ind w:left="0"/>
                    <w:jc w:val="both"/>
                    <w:rPr>
                      <w:rFonts w:ascii="Times New Roman" w:hAnsi="Times New Roman"/>
                      <w:bCs/>
                      <w:sz w:val="24"/>
                      <w:szCs w:val="24"/>
                    </w:rPr>
                  </w:pPr>
                </w:p>
              </w:tc>
            </w:tr>
            <w:tr w:rsidR="00A243D7" w14:paraId="65B77F81" w14:textId="77777777" w:rsidTr="00081FCB">
              <w:tc>
                <w:tcPr>
                  <w:tcW w:w="734" w:type="dxa"/>
                </w:tcPr>
                <w:p w14:paraId="10D196EA" w14:textId="77777777" w:rsidR="00A243D7" w:rsidRDefault="00A243D7" w:rsidP="00A243D7">
                  <w:pPr>
                    <w:pStyle w:val="Sraopastraipa"/>
                    <w:numPr>
                      <w:ilvl w:val="0"/>
                      <w:numId w:val="11"/>
                    </w:numPr>
                    <w:spacing w:after="0" w:line="240" w:lineRule="auto"/>
                    <w:jc w:val="center"/>
                    <w:rPr>
                      <w:rFonts w:ascii="Times New Roman" w:hAnsi="Times New Roman"/>
                      <w:bCs/>
                      <w:sz w:val="24"/>
                      <w:szCs w:val="24"/>
                    </w:rPr>
                  </w:pPr>
                </w:p>
              </w:tc>
              <w:tc>
                <w:tcPr>
                  <w:tcW w:w="3828" w:type="dxa"/>
                </w:tcPr>
                <w:p w14:paraId="539756B7" w14:textId="4BA36C4D" w:rsidR="00A243D7" w:rsidRPr="005E5393" w:rsidRDefault="00A243D7" w:rsidP="00A243D7">
                  <w:pPr>
                    <w:spacing w:after="0" w:line="240" w:lineRule="auto"/>
                    <w:rPr>
                      <w:rFonts w:ascii="Times New Roman" w:hAnsi="Times New Roman"/>
                      <w:b/>
                      <w:sz w:val="24"/>
                      <w:szCs w:val="24"/>
                    </w:rPr>
                  </w:pPr>
                  <w:r w:rsidRPr="005E5393">
                    <w:rPr>
                      <w:rFonts w:ascii="Times New Roman" w:hAnsi="Times New Roman"/>
                      <w:b/>
                      <w:sz w:val="24"/>
                      <w:szCs w:val="24"/>
                    </w:rPr>
                    <w:t>Priekabos dalyvavimas eisme</w:t>
                  </w:r>
                </w:p>
              </w:tc>
              <w:tc>
                <w:tcPr>
                  <w:tcW w:w="5386" w:type="dxa"/>
                </w:tcPr>
                <w:p w14:paraId="6FE67DCC" w14:textId="6F153E75" w:rsidR="00A243D7" w:rsidRPr="00C8591B" w:rsidRDefault="005E5393" w:rsidP="00A243D7">
                  <w:pPr>
                    <w:spacing w:after="0" w:line="240" w:lineRule="auto"/>
                    <w:rPr>
                      <w:rFonts w:ascii="Times New Roman" w:hAnsi="Times New Roman"/>
                      <w:color w:val="4472C4" w:themeColor="accent1"/>
                      <w:sz w:val="24"/>
                      <w:szCs w:val="24"/>
                    </w:rPr>
                  </w:pPr>
                  <w:r w:rsidRPr="005E5393">
                    <w:rPr>
                      <w:rFonts w:ascii="Times New Roman" w:hAnsi="Times New Roman"/>
                      <w:bCs/>
                      <w:sz w:val="24"/>
                      <w:szCs w:val="24"/>
                    </w:rPr>
                    <w:t>Priekaba turi būti tinkama registruoti (įregistruoti) VĮ „Regitra“ ir dalyvauti viešajame eisme</w:t>
                  </w:r>
                  <w:r>
                    <w:rPr>
                      <w:rFonts w:ascii="Times New Roman" w:hAnsi="Times New Roman"/>
                      <w:bCs/>
                      <w:sz w:val="24"/>
                      <w:szCs w:val="24"/>
                    </w:rPr>
                    <w:t>.</w:t>
                  </w:r>
                </w:p>
              </w:tc>
              <w:tc>
                <w:tcPr>
                  <w:tcW w:w="2693" w:type="dxa"/>
                </w:tcPr>
                <w:p w14:paraId="7874FAB6" w14:textId="77777777" w:rsidR="00A243D7" w:rsidRDefault="00A243D7" w:rsidP="00A243D7">
                  <w:pPr>
                    <w:pStyle w:val="Sraopastraipa"/>
                    <w:spacing w:after="0" w:line="240" w:lineRule="auto"/>
                    <w:ind w:left="0"/>
                    <w:jc w:val="both"/>
                    <w:rPr>
                      <w:rFonts w:ascii="Times New Roman" w:hAnsi="Times New Roman"/>
                      <w:bCs/>
                      <w:sz w:val="24"/>
                      <w:szCs w:val="24"/>
                    </w:rPr>
                  </w:pPr>
                </w:p>
              </w:tc>
              <w:tc>
                <w:tcPr>
                  <w:tcW w:w="2410" w:type="dxa"/>
                </w:tcPr>
                <w:p w14:paraId="3AC2FED8" w14:textId="77777777" w:rsidR="00A243D7" w:rsidRDefault="00A243D7" w:rsidP="00A243D7">
                  <w:pPr>
                    <w:pStyle w:val="Sraopastraipa"/>
                    <w:spacing w:after="0" w:line="240" w:lineRule="auto"/>
                    <w:ind w:left="0"/>
                    <w:jc w:val="both"/>
                    <w:rPr>
                      <w:rFonts w:ascii="Times New Roman" w:hAnsi="Times New Roman"/>
                      <w:bCs/>
                      <w:sz w:val="24"/>
                      <w:szCs w:val="24"/>
                    </w:rPr>
                  </w:pPr>
                </w:p>
              </w:tc>
            </w:tr>
          </w:tbl>
          <w:p w14:paraId="6793D0F2" w14:textId="4221265F" w:rsidR="00C91980" w:rsidRPr="00AE43F5" w:rsidRDefault="00C91980" w:rsidP="00851796">
            <w:pPr>
              <w:spacing w:after="0" w:line="240" w:lineRule="auto"/>
              <w:ind w:right="-30"/>
              <w:rPr>
                <w:rFonts w:ascii="Times New Roman" w:hAnsi="Times New Roman"/>
                <w:b/>
                <w:bCs/>
                <w:sz w:val="24"/>
                <w:szCs w:val="24"/>
              </w:rPr>
            </w:pPr>
          </w:p>
        </w:tc>
      </w:tr>
    </w:tbl>
    <w:p w14:paraId="65402C75" w14:textId="7C0A9581" w:rsidR="004971A9" w:rsidRPr="004971A9" w:rsidRDefault="004971A9" w:rsidP="004971A9">
      <w:pPr>
        <w:tabs>
          <w:tab w:val="left" w:pos="567"/>
        </w:tabs>
        <w:suppressAutoHyphens w:val="0"/>
        <w:autoSpaceDN/>
        <w:spacing w:before="60" w:after="60" w:line="240" w:lineRule="auto"/>
        <w:jc w:val="both"/>
        <w:textAlignment w:val="auto"/>
        <w:rPr>
          <w:rFonts w:ascii="Times New Roman" w:hAnsi="Times New Roman"/>
          <w:sz w:val="24"/>
          <w:szCs w:val="24"/>
          <w:lang w:eastAsia="en-US"/>
        </w:rPr>
      </w:pPr>
      <w:r w:rsidRPr="004971A9">
        <w:rPr>
          <w:rFonts w:ascii="Times New Roman" w:hAnsi="Times New Roman"/>
          <w:sz w:val="24"/>
          <w:szCs w:val="24"/>
          <w:lang w:eastAsia="en-US"/>
        </w:rPr>
        <w:lastRenderedPageBreak/>
        <w:t xml:space="preserve">______________________                 ________________                 ____________________                                                                               </w:t>
      </w:r>
    </w:p>
    <w:p w14:paraId="69F677AB" w14:textId="724BBF3E" w:rsidR="004971A9" w:rsidRPr="004971A9" w:rsidRDefault="004971A9" w:rsidP="004971A9">
      <w:pPr>
        <w:tabs>
          <w:tab w:val="left" w:pos="567"/>
        </w:tabs>
        <w:suppressAutoHyphens w:val="0"/>
        <w:autoSpaceDN/>
        <w:spacing w:before="60" w:after="60" w:line="240" w:lineRule="auto"/>
        <w:jc w:val="both"/>
        <w:textAlignment w:val="auto"/>
        <w:rPr>
          <w:rFonts w:ascii="Times New Roman" w:hAnsi="Times New Roman"/>
          <w:sz w:val="24"/>
          <w:szCs w:val="24"/>
          <w:lang w:eastAsia="en-US"/>
        </w:rPr>
      </w:pPr>
      <w:r w:rsidRPr="004971A9">
        <w:rPr>
          <w:rFonts w:ascii="Times New Roman" w:hAnsi="Times New Roman"/>
          <w:sz w:val="24"/>
          <w:szCs w:val="24"/>
          <w:lang w:eastAsia="en-US"/>
        </w:rPr>
        <w:t xml:space="preserve">(Tiekėjo arba jo įgalioto                                    (parašas)                  </w:t>
      </w:r>
      <w:r w:rsidR="00700774">
        <w:rPr>
          <w:rFonts w:ascii="Times New Roman" w:hAnsi="Times New Roman"/>
          <w:sz w:val="24"/>
          <w:szCs w:val="24"/>
          <w:lang w:eastAsia="en-US"/>
        </w:rPr>
        <w:t xml:space="preserve">                                         </w:t>
      </w:r>
      <w:r w:rsidRPr="004971A9">
        <w:rPr>
          <w:rFonts w:ascii="Times New Roman" w:hAnsi="Times New Roman"/>
          <w:sz w:val="24"/>
          <w:szCs w:val="24"/>
          <w:lang w:eastAsia="en-US"/>
        </w:rPr>
        <w:t xml:space="preserve">                 (vardas, pavardė)</w:t>
      </w:r>
    </w:p>
    <w:p w14:paraId="2F59BBEE" w14:textId="77777777" w:rsidR="004971A9" w:rsidRPr="004971A9" w:rsidRDefault="004971A9" w:rsidP="004971A9">
      <w:pPr>
        <w:tabs>
          <w:tab w:val="left" w:pos="567"/>
        </w:tabs>
        <w:suppressAutoHyphens w:val="0"/>
        <w:autoSpaceDN/>
        <w:spacing w:before="60" w:after="60" w:line="240" w:lineRule="auto"/>
        <w:jc w:val="both"/>
        <w:textAlignment w:val="auto"/>
        <w:rPr>
          <w:rFonts w:ascii="Times New Roman" w:hAnsi="Times New Roman"/>
          <w:sz w:val="24"/>
          <w:szCs w:val="24"/>
          <w:lang w:eastAsia="en-US"/>
        </w:rPr>
      </w:pPr>
      <w:r w:rsidRPr="004971A9">
        <w:rPr>
          <w:rFonts w:ascii="Times New Roman" w:hAnsi="Times New Roman"/>
          <w:sz w:val="24"/>
          <w:szCs w:val="24"/>
          <w:lang w:eastAsia="en-US"/>
        </w:rPr>
        <w:t xml:space="preserve">asmens pareigų pavadinimas)  </w:t>
      </w:r>
    </w:p>
    <w:p w14:paraId="2EA11D70" w14:textId="77777777" w:rsidR="00851796" w:rsidRPr="00C8591B" w:rsidRDefault="00851796">
      <w:pPr>
        <w:rPr>
          <w:rFonts w:ascii="Times New Roman" w:hAnsi="Times New Roman"/>
          <w:color w:val="4472C4" w:themeColor="accent1"/>
          <w:sz w:val="24"/>
          <w:szCs w:val="24"/>
        </w:rPr>
      </w:pPr>
    </w:p>
    <w:sectPr w:rsidR="00851796" w:rsidRPr="00C8591B" w:rsidSect="00481351">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7E242" w14:textId="77777777" w:rsidR="005E4851" w:rsidRDefault="005E4851" w:rsidP="00481351">
      <w:pPr>
        <w:spacing w:after="0" w:line="240" w:lineRule="auto"/>
      </w:pPr>
      <w:r>
        <w:separator/>
      </w:r>
    </w:p>
  </w:endnote>
  <w:endnote w:type="continuationSeparator" w:id="0">
    <w:p w14:paraId="36221C58" w14:textId="77777777" w:rsidR="005E4851" w:rsidRDefault="005E4851" w:rsidP="00481351">
      <w:pPr>
        <w:spacing w:after="0" w:line="240" w:lineRule="auto"/>
      </w:pPr>
      <w:r>
        <w:continuationSeparator/>
      </w:r>
    </w:p>
  </w:endnote>
  <w:endnote w:type="continuationNotice" w:id="1">
    <w:p w14:paraId="62AAAC0B" w14:textId="77777777" w:rsidR="005E4851" w:rsidRDefault="005E48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D4F5" w14:textId="77777777" w:rsidR="005E4851" w:rsidRDefault="005E4851" w:rsidP="00481351">
      <w:pPr>
        <w:spacing w:after="0" w:line="240" w:lineRule="auto"/>
      </w:pPr>
      <w:r>
        <w:separator/>
      </w:r>
    </w:p>
  </w:footnote>
  <w:footnote w:type="continuationSeparator" w:id="0">
    <w:p w14:paraId="11D5B2BD" w14:textId="77777777" w:rsidR="005E4851" w:rsidRDefault="005E4851" w:rsidP="00481351">
      <w:pPr>
        <w:spacing w:after="0" w:line="240" w:lineRule="auto"/>
      </w:pPr>
      <w:r>
        <w:continuationSeparator/>
      </w:r>
    </w:p>
  </w:footnote>
  <w:footnote w:type="continuationNotice" w:id="1">
    <w:p w14:paraId="22F341AF" w14:textId="77777777" w:rsidR="005E4851" w:rsidRDefault="005E48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4FAB" w14:textId="3B005E8D" w:rsidR="00EE606D" w:rsidRPr="00C537A9" w:rsidRDefault="00EE606D" w:rsidP="00C537A9">
    <w:pPr>
      <w:jc w:val="right"/>
      <w:rPr>
        <w:rFonts w:asciiTheme="majorBidi" w:hAnsiTheme="majorBidi" w:cstheme="majorBidi"/>
        <w:b/>
        <w:sz w:val="24"/>
        <w:szCs w:val="24"/>
      </w:rPr>
    </w:pPr>
    <w:r>
      <w:tab/>
    </w:r>
    <w:r w:rsidR="00170848">
      <w:rPr>
        <w:rFonts w:asciiTheme="majorBidi" w:hAnsiTheme="majorBidi" w:cstheme="majorBidi"/>
      </w:rPr>
      <w:t>5</w:t>
    </w:r>
    <w:r w:rsidR="0042132C">
      <w:rPr>
        <w:rFonts w:asciiTheme="majorBidi" w:hAnsiTheme="majorBidi" w:cstheme="majorBidi"/>
      </w:rPr>
      <w:t xml:space="preserve"> prie</w:t>
    </w:r>
    <w:r w:rsidR="00260A9F">
      <w:rPr>
        <w:rFonts w:asciiTheme="majorBidi" w:hAnsiTheme="majorBidi" w:cstheme="majorBidi"/>
      </w:rPr>
      <w:t>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236"/>
    <w:multiLevelType w:val="hybridMultilevel"/>
    <w:tmpl w:val="FE8CF302"/>
    <w:lvl w:ilvl="0" w:tplc="06624B84">
      <w:start w:val="1"/>
      <w:numFmt w:val="decimal"/>
      <w:suff w:val="nothing"/>
      <w:lvlText w:val="%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F6A166C"/>
    <w:multiLevelType w:val="hybridMultilevel"/>
    <w:tmpl w:val="196CB076"/>
    <w:lvl w:ilvl="0" w:tplc="88D4923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B23E8F"/>
    <w:multiLevelType w:val="hybridMultilevel"/>
    <w:tmpl w:val="54A4937C"/>
    <w:lvl w:ilvl="0" w:tplc="8DDA8054">
      <w:start w:val="1"/>
      <w:numFmt w:val="decimal"/>
      <w:suff w:val="nothing"/>
      <w:lvlText w:val="%1."/>
      <w:lvlJc w:val="left"/>
      <w:pPr>
        <w:ind w:left="-218" w:firstLine="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 w15:restartNumberingAfterBreak="0">
    <w:nsid w:val="1F16510C"/>
    <w:multiLevelType w:val="hybridMultilevel"/>
    <w:tmpl w:val="FD70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476C42"/>
    <w:multiLevelType w:val="hybridMultilevel"/>
    <w:tmpl w:val="A9406B4E"/>
    <w:lvl w:ilvl="0" w:tplc="CB006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0B60D7E"/>
    <w:multiLevelType w:val="hybridMultilevel"/>
    <w:tmpl w:val="9D86AFBA"/>
    <w:lvl w:ilvl="0" w:tplc="DAC8EBE6">
      <w:start w:val="1"/>
      <w:numFmt w:val="bullet"/>
      <w:suff w:val="nothing"/>
      <w:lvlText w:val=""/>
      <w:lvlJc w:val="left"/>
      <w:pPr>
        <w:ind w:left="107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566E09AA"/>
    <w:multiLevelType w:val="hybridMultilevel"/>
    <w:tmpl w:val="F2D2E39E"/>
    <w:lvl w:ilvl="0" w:tplc="1FBA7D2E">
      <w:start w:val="1"/>
      <w:numFmt w:val="bullet"/>
      <w:suff w:val="nothing"/>
      <w:lvlText w:val=""/>
      <w:lvlJc w:val="left"/>
      <w:pPr>
        <w:ind w:left="2225" w:hanging="360"/>
      </w:pPr>
      <w:rPr>
        <w:rFonts w:ascii="Symbol" w:hAnsi="Symbol" w:hint="default"/>
      </w:rPr>
    </w:lvl>
    <w:lvl w:ilvl="1" w:tplc="04270003" w:tentative="1">
      <w:start w:val="1"/>
      <w:numFmt w:val="bullet"/>
      <w:lvlText w:val="o"/>
      <w:lvlJc w:val="left"/>
      <w:pPr>
        <w:ind w:left="2945" w:hanging="360"/>
      </w:pPr>
      <w:rPr>
        <w:rFonts w:ascii="Courier New" w:hAnsi="Courier New" w:cs="Courier New" w:hint="default"/>
      </w:rPr>
    </w:lvl>
    <w:lvl w:ilvl="2" w:tplc="04270005" w:tentative="1">
      <w:start w:val="1"/>
      <w:numFmt w:val="bullet"/>
      <w:lvlText w:val=""/>
      <w:lvlJc w:val="left"/>
      <w:pPr>
        <w:ind w:left="3665" w:hanging="360"/>
      </w:pPr>
      <w:rPr>
        <w:rFonts w:ascii="Wingdings" w:hAnsi="Wingdings" w:hint="default"/>
      </w:rPr>
    </w:lvl>
    <w:lvl w:ilvl="3" w:tplc="04270001" w:tentative="1">
      <w:start w:val="1"/>
      <w:numFmt w:val="bullet"/>
      <w:lvlText w:val=""/>
      <w:lvlJc w:val="left"/>
      <w:pPr>
        <w:ind w:left="4385" w:hanging="360"/>
      </w:pPr>
      <w:rPr>
        <w:rFonts w:ascii="Symbol" w:hAnsi="Symbol" w:hint="default"/>
      </w:rPr>
    </w:lvl>
    <w:lvl w:ilvl="4" w:tplc="04270003" w:tentative="1">
      <w:start w:val="1"/>
      <w:numFmt w:val="bullet"/>
      <w:lvlText w:val="o"/>
      <w:lvlJc w:val="left"/>
      <w:pPr>
        <w:ind w:left="5105" w:hanging="360"/>
      </w:pPr>
      <w:rPr>
        <w:rFonts w:ascii="Courier New" w:hAnsi="Courier New" w:cs="Courier New" w:hint="default"/>
      </w:rPr>
    </w:lvl>
    <w:lvl w:ilvl="5" w:tplc="04270005" w:tentative="1">
      <w:start w:val="1"/>
      <w:numFmt w:val="bullet"/>
      <w:lvlText w:val=""/>
      <w:lvlJc w:val="left"/>
      <w:pPr>
        <w:ind w:left="5825" w:hanging="360"/>
      </w:pPr>
      <w:rPr>
        <w:rFonts w:ascii="Wingdings" w:hAnsi="Wingdings" w:hint="default"/>
      </w:rPr>
    </w:lvl>
    <w:lvl w:ilvl="6" w:tplc="04270001" w:tentative="1">
      <w:start w:val="1"/>
      <w:numFmt w:val="bullet"/>
      <w:lvlText w:val=""/>
      <w:lvlJc w:val="left"/>
      <w:pPr>
        <w:ind w:left="6545" w:hanging="360"/>
      </w:pPr>
      <w:rPr>
        <w:rFonts w:ascii="Symbol" w:hAnsi="Symbol" w:hint="default"/>
      </w:rPr>
    </w:lvl>
    <w:lvl w:ilvl="7" w:tplc="04270003" w:tentative="1">
      <w:start w:val="1"/>
      <w:numFmt w:val="bullet"/>
      <w:lvlText w:val="o"/>
      <w:lvlJc w:val="left"/>
      <w:pPr>
        <w:ind w:left="7265" w:hanging="360"/>
      </w:pPr>
      <w:rPr>
        <w:rFonts w:ascii="Courier New" w:hAnsi="Courier New" w:cs="Courier New" w:hint="default"/>
      </w:rPr>
    </w:lvl>
    <w:lvl w:ilvl="8" w:tplc="04270005" w:tentative="1">
      <w:start w:val="1"/>
      <w:numFmt w:val="bullet"/>
      <w:lvlText w:val=""/>
      <w:lvlJc w:val="left"/>
      <w:pPr>
        <w:ind w:left="7985" w:hanging="360"/>
      </w:pPr>
      <w:rPr>
        <w:rFonts w:ascii="Wingdings" w:hAnsi="Wingdings" w:hint="default"/>
      </w:rPr>
    </w:lvl>
  </w:abstractNum>
  <w:abstractNum w:abstractNumId="7" w15:restartNumberingAfterBreak="0">
    <w:nsid w:val="613859CD"/>
    <w:multiLevelType w:val="hybridMultilevel"/>
    <w:tmpl w:val="A32C3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A700A1"/>
    <w:multiLevelType w:val="hybridMultilevel"/>
    <w:tmpl w:val="96B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7230B5"/>
    <w:multiLevelType w:val="hybridMultilevel"/>
    <w:tmpl w:val="46DCC0C4"/>
    <w:lvl w:ilvl="0" w:tplc="80720D06">
      <w:start w:val="1"/>
      <w:numFmt w:val="decimal"/>
      <w:suff w:val="nothing"/>
      <w:lvlText w:val="%1."/>
      <w:lvlJc w:val="left"/>
      <w:pPr>
        <w:ind w:left="2945" w:hanging="360"/>
      </w:pPr>
      <w:rPr>
        <w:rFonts w:hint="default"/>
      </w:rPr>
    </w:lvl>
    <w:lvl w:ilvl="1" w:tplc="04270019" w:tentative="1">
      <w:start w:val="1"/>
      <w:numFmt w:val="lowerLetter"/>
      <w:lvlText w:val="%2."/>
      <w:lvlJc w:val="left"/>
      <w:pPr>
        <w:ind w:left="3665" w:hanging="360"/>
      </w:pPr>
    </w:lvl>
    <w:lvl w:ilvl="2" w:tplc="0427001B" w:tentative="1">
      <w:start w:val="1"/>
      <w:numFmt w:val="lowerRoman"/>
      <w:lvlText w:val="%3."/>
      <w:lvlJc w:val="right"/>
      <w:pPr>
        <w:ind w:left="4385" w:hanging="180"/>
      </w:pPr>
    </w:lvl>
    <w:lvl w:ilvl="3" w:tplc="0427000F" w:tentative="1">
      <w:start w:val="1"/>
      <w:numFmt w:val="decimal"/>
      <w:lvlText w:val="%4."/>
      <w:lvlJc w:val="left"/>
      <w:pPr>
        <w:ind w:left="5105" w:hanging="360"/>
      </w:pPr>
    </w:lvl>
    <w:lvl w:ilvl="4" w:tplc="04270019" w:tentative="1">
      <w:start w:val="1"/>
      <w:numFmt w:val="lowerLetter"/>
      <w:lvlText w:val="%5."/>
      <w:lvlJc w:val="left"/>
      <w:pPr>
        <w:ind w:left="5825" w:hanging="360"/>
      </w:pPr>
    </w:lvl>
    <w:lvl w:ilvl="5" w:tplc="0427001B" w:tentative="1">
      <w:start w:val="1"/>
      <w:numFmt w:val="lowerRoman"/>
      <w:lvlText w:val="%6."/>
      <w:lvlJc w:val="right"/>
      <w:pPr>
        <w:ind w:left="6545" w:hanging="180"/>
      </w:pPr>
    </w:lvl>
    <w:lvl w:ilvl="6" w:tplc="0427000F" w:tentative="1">
      <w:start w:val="1"/>
      <w:numFmt w:val="decimal"/>
      <w:lvlText w:val="%7."/>
      <w:lvlJc w:val="left"/>
      <w:pPr>
        <w:ind w:left="7265" w:hanging="360"/>
      </w:pPr>
    </w:lvl>
    <w:lvl w:ilvl="7" w:tplc="04270019" w:tentative="1">
      <w:start w:val="1"/>
      <w:numFmt w:val="lowerLetter"/>
      <w:lvlText w:val="%8."/>
      <w:lvlJc w:val="left"/>
      <w:pPr>
        <w:ind w:left="7985" w:hanging="360"/>
      </w:pPr>
    </w:lvl>
    <w:lvl w:ilvl="8" w:tplc="0427001B" w:tentative="1">
      <w:start w:val="1"/>
      <w:numFmt w:val="lowerRoman"/>
      <w:lvlText w:val="%9."/>
      <w:lvlJc w:val="right"/>
      <w:pPr>
        <w:ind w:left="8705" w:hanging="180"/>
      </w:pPr>
    </w:lvl>
  </w:abstractNum>
  <w:abstractNum w:abstractNumId="10" w15:restartNumberingAfterBreak="0">
    <w:nsid w:val="71DA763D"/>
    <w:multiLevelType w:val="hybridMultilevel"/>
    <w:tmpl w:val="9AECC0CC"/>
    <w:lvl w:ilvl="0" w:tplc="7D22003C">
      <w:start w:val="1"/>
      <w:numFmt w:val="bullet"/>
      <w:suff w:val="nothing"/>
      <w:lvlText w:val=""/>
      <w:lvlJc w:val="left"/>
      <w:pPr>
        <w:ind w:left="2225"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75E77300"/>
    <w:multiLevelType w:val="hybridMultilevel"/>
    <w:tmpl w:val="3892C198"/>
    <w:lvl w:ilvl="0" w:tplc="80BC2F2E">
      <w:start w:val="1"/>
      <w:numFmt w:val="bullet"/>
      <w:suff w:val="nothing"/>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2959377">
    <w:abstractNumId w:val="8"/>
  </w:num>
  <w:num w:numId="2" w16cid:durableId="274871955">
    <w:abstractNumId w:val="10"/>
  </w:num>
  <w:num w:numId="3" w16cid:durableId="1507985725">
    <w:abstractNumId w:val="3"/>
  </w:num>
  <w:num w:numId="4" w16cid:durableId="2020812622">
    <w:abstractNumId w:val="7"/>
  </w:num>
  <w:num w:numId="5" w16cid:durableId="1137458752">
    <w:abstractNumId w:val="4"/>
  </w:num>
  <w:num w:numId="6" w16cid:durableId="943463630">
    <w:abstractNumId w:val="1"/>
  </w:num>
  <w:num w:numId="7" w16cid:durableId="1658420158">
    <w:abstractNumId w:val="0"/>
  </w:num>
  <w:num w:numId="8" w16cid:durableId="927276410">
    <w:abstractNumId w:val="11"/>
  </w:num>
  <w:num w:numId="9" w16cid:durableId="299389285">
    <w:abstractNumId w:val="6"/>
  </w:num>
  <w:num w:numId="10" w16cid:durableId="1396734355">
    <w:abstractNumId w:val="5"/>
  </w:num>
  <w:num w:numId="11" w16cid:durableId="368065042">
    <w:abstractNumId w:val="2"/>
  </w:num>
  <w:num w:numId="12" w16cid:durableId="1906052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582"/>
    <w:rsid w:val="00016CE0"/>
    <w:rsid w:val="00031F55"/>
    <w:rsid w:val="00031FF0"/>
    <w:rsid w:val="000445BB"/>
    <w:rsid w:val="00051178"/>
    <w:rsid w:val="00066105"/>
    <w:rsid w:val="000942C1"/>
    <w:rsid w:val="000A4261"/>
    <w:rsid w:val="000A48EB"/>
    <w:rsid w:val="000B232B"/>
    <w:rsid w:val="000D71EB"/>
    <w:rsid w:val="000E292B"/>
    <w:rsid w:val="000E526B"/>
    <w:rsid w:val="000F0968"/>
    <w:rsid w:val="000F4539"/>
    <w:rsid w:val="00103B92"/>
    <w:rsid w:val="001156F7"/>
    <w:rsid w:val="001157F1"/>
    <w:rsid w:val="00161FE2"/>
    <w:rsid w:val="00170848"/>
    <w:rsid w:val="0018526E"/>
    <w:rsid w:val="0019400C"/>
    <w:rsid w:val="00194CA2"/>
    <w:rsid w:val="002020DB"/>
    <w:rsid w:val="0022269A"/>
    <w:rsid w:val="00260A9F"/>
    <w:rsid w:val="00271D0A"/>
    <w:rsid w:val="00273B09"/>
    <w:rsid w:val="00274FE1"/>
    <w:rsid w:val="0028530E"/>
    <w:rsid w:val="00290818"/>
    <w:rsid w:val="00291C35"/>
    <w:rsid w:val="002959F8"/>
    <w:rsid w:val="002A4B99"/>
    <w:rsid w:val="002B0989"/>
    <w:rsid w:val="002B5C37"/>
    <w:rsid w:val="002B5D31"/>
    <w:rsid w:val="002C1024"/>
    <w:rsid w:val="003260EB"/>
    <w:rsid w:val="00334029"/>
    <w:rsid w:val="003412B0"/>
    <w:rsid w:val="00346E55"/>
    <w:rsid w:val="00347CFE"/>
    <w:rsid w:val="00352F3E"/>
    <w:rsid w:val="00354FF8"/>
    <w:rsid w:val="0035785E"/>
    <w:rsid w:val="003652DB"/>
    <w:rsid w:val="00401C93"/>
    <w:rsid w:val="0040344B"/>
    <w:rsid w:val="00404A5C"/>
    <w:rsid w:val="0042132C"/>
    <w:rsid w:val="00443170"/>
    <w:rsid w:val="00470D3F"/>
    <w:rsid w:val="00472F32"/>
    <w:rsid w:val="00481351"/>
    <w:rsid w:val="004877B7"/>
    <w:rsid w:val="004971A9"/>
    <w:rsid w:val="004C2A50"/>
    <w:rsid w:val="004D6BFC"/>
    <w:rsid w:val="004F243C"/>
    <w:rsid w:val="004F6635"/>
    <w:rsid w:val="005257E9"/>
    <w:rsid w:val="00527EDF"/>
    <w:rsid w:val="00537101"/>
    <w:rsid w:val="0055301E"/>
    <w:rsid w:val="005757CE"/>
    <w:rsid w:val="005949CD"/>
    <w:rsid w:val="005C1CE2"/>
    <w:rsid w:val="005D29A9"/>
    <w:rsid w:val="005E4851"/>
    <w:rsid w:val="005E5393"/>
    <w:rsid w:val="005F3E00"/>
    <w:rsid w:val="0061144B"/>
    <w:rsid w:val="00616CD0"/>
    <w:rsid w:val="00627663"/>
    <w:rsid w:val="00637B72"/>
    <w:rsid w:val="00637C9B"/>
    <w:rsid w:val="006477F4"/>
    <w:rsid w:val="00664085"/>
    <w:rsid w:val="00665D0C"/>
    <w:rsid w:val="006764B6"/>
    <w:rsid w:val="006A1B33"/>
    <w:rsid w:val="006A591C"/>
    <w:rsid w:val="006A72B0"/>
    <w:rsid w:val="006B24EF"/>
    <w:rsid w:val="006B2F03"/>
    <w:rsid w:val="006C0E0E"/>
    <w:rsid w:val="006F0EAF"/>
    <w:rsid w:val="00700774"/>
    <w:rsid w:val="007041CD"/>
    <w:rsid w:val="007154FC"/>
    <w:rsid w:val="007158CF"/>
    <w:rsid w:val="00720727"/>
    <w:rsid w:val="007259AC"/>
    <w:rsid w:val="007278B3"/>
    <w:rsid w:val="007600BC"/>
    <w:rsid w:val="00785984"/>
    <w:rsid w:val="00786257"/>
    <w:rsid w:val="007A1EF4"/>
    <w:rsid w:val="007B1D8E"/>
    <w:rsid w:val="007D4042"/>
    <w:rsid w:val="007D53C7"/>
    <w:rsid w:val="007E667C"/>
    <w:rsid w:val="00813DF6"/>
    <w:rsid w:val="0081462C"/>
    <w:rsid w:val="00815859"/>
    <w:rsid w:val="008213BE"/>
    <w:rsid w:val="00825FFB"/>
    <w:rsid w:val="00851796"/>
    <w:rsid w:val="008B4033"/>
    <w:rsid w:val="008B56DD"/>
    <w:rsid w:val="008C021A"/>
    <w:rsid w:val="008C7502"/>
    <w:rsid w:val="008E35EC"/>
    <w:rsid w:val="008E3FAF"/>
    <w:rsid w:val="00903F7C"/>
    <w:rsid w:val="00912E52"/>
    <w:rsid w:val="00941F83"/>
    <w:rsid w:val="00980351"/>
    <w:rsid w:val="00983C23"/>
    <w:rsid w:val="0098548F"/>
    <w:rsid w:val="00994456"/>
    <w:rsid w:val="00996FC5"/>
    <w:rsid w:val="009A3CDA"/>
    <w:rsid w:val="009E096A"/>
    <w:rsid w:val="009E3137"/>
    <w:rsid w:val="009F0B09"/>
    <w:rsid w:val="00A12517"/>
    <w:rsid w:val="00A21024"/>
    <w:rsid w:val="00A243D7"/>
    <w:rsid w:val="00A51DA2"/>
    <w:rsid w:val="00A75101"/>
    <w:rsid w:val="00AD42FF"/>
    <w:rsid w:val="00AE4256"/>
    <w:rsid w:val="00AE43F5"/>
    <w:rsid w:val="00B06B53"/>
    <w:rsid w:val="00B13B7A"/>
    <w:rsid w:val="00B213B6"/>
    <w:rsid w:val="00B46E76"/>
    <w:rsid w:val="00B77F4F"/>
    <w:rsid w:val="00B809D1"/>
    <w:rsid w:val="00B822FF"/>
    <w:rsid w:val="00BC109F"/>
    <w:rsid w:val="00BC2B36"/>
    <w:rsid w:val="00BD321D"/>
    <w:rsid w:val="00BE2515"/>
    <w:rsid w:val="00BF4364"/>
    <w:rsid w:val="00C1358F"/>
    <w:rsid w:val="00C368F0"/>
    <w:rsid w:val="00C47800"/>
    <w:rsid w:val="00C5002D"/>
    <w:rsid w:val="00C537A9"/>
    <w:rsid w:val="00C77247"/>
    <w:rsid w:val="00C84C35"/>
    <w:rsid w:val="00C8591B"/>
    <w:rsid w:val="00C86935"/>
    <w:rsid w:val="00C91980"/>
    <w:rsid w:val="00C95B2F"/>
    <w:rsid w:val="00CC028F"/>
    <w:rsid w:val="00CC1092"/>
    <w:rsid w:val="00CD2FC1"/>
    <w:rsid w:val="00CE734B"/>
    <w:rsid w:val="00D02006"/>
    <w:rsid w:val="00D07ABA"/>
    <w:rsid w:val="00D13966"/>
    <w:rsid w:val="00D315C2"/>
    <w:rsid w:val="00D32548"/>
    <w:rsid w:val="00D62582"/>
    <w:rsid w:val="00D7779B"/>
    <w:rsid w:val="00D800D8"/>
    <w:rsid w:val="00D86966"/>
    <w:rsid w:val="00D970F2"/>
    <w:rsid w:val="00DB25F1"/>
    <w:rsid w:val="00DB3F68"/>
    <w:rsid w:val="00DB6CD2"/>
    <w:rsid w:val="00DC0135"/>
    <w:rsid w:val="00E00739"/>
    <w:rsid w:val="00E427ED"/>
    <w:rsid w:val="00E44163"/>
    <w:rsid w:val="00E51DA6"/>
    <w:rsid w:val="00E75F41"/>
    <w:rsid w:val="00E82E25"/>
    <w:rsid w:val="00EB29D9"/>
    <w:rsid w:val="00EC2EB1"/>
    <w:rsid w:val="00EE4204"/>
    <w:rsid w:val="00EE606D"/>
    <w:rsid w:val="00F53FCF"/>
    <w:rsid w:val="00F627B7"/>
    <w:rsid w:val="00F73A59"/>
    <w:rsid w:val="00F761E3"/>
    <w:rsid w:val="00FA16A1"/>
    <w:rsid w:val="00FD7BA5"/>
    <w:rsid w:val="00FF5F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A7A7"/>
  <w15:chartTrackingRefBased/>
  <w15:docId w15:val="{4493AA2D-8A1F-45B3-8B83-42834B99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A990-1062-48B3-B1CB-D9B76610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6817</Words>
  <Characters>3886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administracija Vygintas Pitrėnas</dc:creator>
  <cp:lastModifiedBy>Sigutė Rancienė</cp:lastModifiedBy>
  <cp:revision>10</cp:revision>
  <dcterms:created xsi:type="dcterms:W3CDTF">2026-03-09T06:18:00Z</dcterms:created>
  <dcterms:modified xsi:type="dcterms:W3CDTF">2026-03-12T12:04:00Z</dcterms:modified>
</cp:coreProperties>
</file>